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79" w:rsidRDefault="00413C79" w:rsidP="00413C79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413C79" w:rsidRDefault="00413C79" w:rsidP="00413C79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МДК.01.05 ОСНОВЫ КОМПОЗИЦИИ, ДОПОЛНИТЕЛЬНЫЙ ИСТРУМЕНТ.</w:t>
      </w:r>
    </w:p>
    <w:p w:rsidR="00413C79" w:rsidRDefault="00413C79" w:rsidP="00413C79">
      <w:pPr>
        <w:spacing w:line="283" w:lineRule="exact"/>
        <w:rPr>
          <w:sz w:val="20"/>
          <w:szCs w:val="20"/>
        </w:rPr>
      </w:pPr>
    </w:p>
    <w:p w:rsidR="00413C79" w:rsidRDefault="00413C79" w:rsidP="00413C79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413C79" w:rsidRDefault="00413C79" w:rsidP="00413C79">
      <w:pPr>
        <w:spacing w:line="2" w:lineRule="exact"/>
        <w:ind w:left="284"/>
        <w:rPr>
          <w:sz w:val="20"/>
          <w:szCs w:val="20"/>
        </w:rPr>
      </w:pPr>
    </w:p>
    <w:p w:rsidR="00413C79" w:rsidRDefault="00413C79" w:rsidP="00413C79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413C79" w:rsidRDefault="00413C79" w:rsidP="00413C79">
      <w:pPr>
        <w:spacing w:line="12" w:lineRule="exact"/>
        <w:ind w:left="284"/>
        <w:rPr>
          <w:sz w:val="20"/>
          <w:szCs w:val="20"/>
        </w:rPr>
      </w:pPr>
    </w:p>
    <w:p w:rsidR="00413C79" w:rsidRDefault="00413C79" w:rsidP="00413C79">
      <w:pPr>
        <w:spacing w:line="14" w:lineRule="exact"/>
        <w:ind w:left="284"/>
        <w:rPr>
          <w:sz w:val="20"/>
          <w:szCs w:val="20"/>
        </w:rPr>
      </w:pPr>
    </w:p>
    <w:p w:rsidR="00413C79" w:rsidRDefault="00413C79" w:rsidP="00413C79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413C79" w:rsidRDefault="00413C79" w:rsidP="00413C79">
      <w:pPr>
        <w:spacing w:line="2" w:lineRule="exact"/>
        <w:ind w:left="284"/>
        <w:rPr>
          <w:sz w:val="20"/>
          <w:szCs w:val="20"/>
        </w:rPr>
      </w:pPr>
    </w:p>
    <w:p w:rsidR="00413C79" w:rsidRDefault="00413C79" w:rsidP="00413C79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413C79" w:rsidRDefault="00413C79" w:rsidP="00413C79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413C79" w:rsidRDefault="00413C79" w:rsidP="00413C79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413C79" w:rsidRDefault="00413C79" w:rsidP="00413C79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413C79" w:rsidRDefault="00413C79" w:rsidP="00413C79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413C79" w:rsidRDefault="00413C79" w:rsidP="00413C79">
      <w:pPr>
        <w:spacing w:line="12" w:lineRule="exact"/>
      </w:pPr>
    </w:p>
    <w:p w:rsidR="00413C79" w:rsidRDefault="00413C79" w:rsidP="00413C79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AB1039" w:rsidRPr="003D46F2" w:rsidRDefault="00AB1039" w:rsidP="00AB1039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D92AAC">
        <w:t>Основы композиции и дополнительный инструмент</w:t>
      </w:r>
      <w:r>
        <w:t xml:space="preserve">» отводится </w:t>
      </w:r>
      <w:r w:rsidR="001B4973">
        <w:t>140 часов</w:t>
      </w:r>
      <w:r w:rsidR="00D92AAC">
        <w:t>. «Основы композиции»</w:t>
      </w:r>
      <w:r>
        <w:t xml:space="preserve"> </w:t>
      </w:r>
      <w:r w:rsidR="001B4973">
        <w:t>в</w:t>
      </w:r>
      <w:r>
        <w:t xml:space="preserve"> </w:t>
      </w:r>
      <w:r w:rsidR="001B4973">
        <w:t>6 классе</w:t>
      </w:r>
      <w:r w:rsidR="00D92AAC">
        <w:t xml:space="preserve"> 36 часов.</w:t>
      </w:r>
      <w:r w:rsidR="001B4973">
        <w:t xml:space="preserve"> </w:t>
      </w:r>
      <w:r w:rsidR="00D92AAC">
        <w:t>И «Дополнительный инструмент»</w:t>
      </w:r>
      <w:r w:rsidR="001B4973">
        <w:t xml:space="preserve"> с </w:t>
      </w:r>
      <w:r w:rsidR="00187AAB">
        <w:rPr>
          <w:lang w:val="en-US"/>
        </w:rPr>
        <w:t>I</w:t>
      </w:r>
      <w:r>
        <w:t xml:space="preserve"> по </w:t>
      </w:r>
      <w:r w:rsidR="00187AAB">
        <w:rPr>
          <w:lang w:val="en-US"/>
        </w:rPr>
        <w:t>II</w:t>
      </w:r>
      <w:r w:rsidR="00187AAB">
        <w:t xml:space="preserve"> </w:t>
      </w:r>
      <w:proofErr w:type="spellStart"/>
      <w:r w:rsidR="00187AAB">
        <w:t>курс</w:t>
      </w:r>
      <w:r>
        <w:t>с</w:t>
      </w:r>
      <w:proofErr w:type="spellEnd"/>
      <w:r w:rsidR="00D92AAC">
        <w:t xml:space="preserve"> 104 часа</w:t>
      </w:r>
      <w:r>
        <w:t>.</w:t>
      </w:r>
    </w:p>
    <w:p w:rsidR="00AB1039" w:rsidRDefault="00AB1039" w:rsidP="00AB1039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145EA7" w:rsidRPr="00145EA7" w:rsidRDefault="00145EA7" w:rsidP="00145EA7">
      <w:pPr>
        <w:jc w:val="both"/>
        <w:rPr>
          <w:b/>
        </w:rPr>
      </w:pPr>
      <w:r w:rsidRPr="00145EA7">
        <w:rPr>
          <w:b/>
        </w:rPr>
        <w:t>Целью курса является:</w:t>
      </w:r>
    </w:p>
    <w:p w:rsidR="00145EA7" w:rsidRPr="00145EA7" w:rsidRDefault="00145EA7" w:rsidP="00145EA7">
      <w:pPr>
        <w:jc w:val="both"/>
      </w:pPr>
      <w:r w:rsidRPr="00145EA7">
        <w:t>расширение профессионального кругозора учеников;</w:t>
      </w:r>
    </w:p>
    <w:p w:rsidR="00145EA7" w:rsidRPr="00145EA7" w:rsidRDefault="00145EA7" w:rsidP="00145EA7">
      <w:pPr>
        <w:jc w:val="both"/>
      </w:pPr>
      <w:r w:rsidRPr="00145EA7">
        <w:t xml:space="preserve">формирование способности ориентироваться в различных оркестровых и композиторских стилях. </w:t>
      </w:r>
    </w:p>
    <w:p w:rsidR="00145EA7" w:rsidRPr="00145EA7" w:rsidRDefault="00145EA7" w:rsidP="00145EA7">
      <w:pPr>
        <w:jc w:val="both"/>
        <w:rPr>
          <w:b/>
        </w:rPr>
      </w:pPr>
      <w:r w:rsidRPr="00145EA7">
        <w:rPr>
          <w:b/>
        </w:rPr>
        <w:t>Задачами курса являются:</w:t>
      </w:r>
    </w:p>
    <w:p w:rsidR="00145EA7" w:rsidRPr="00145EA7" w:rsidRDefault="00145EA7" w:rsidP="00145EA7">
      <w:pPr>
        <w:spacing w:line="239" w:lineRule="auto"/>
        <w:ind w:firstLine="543"/>
        <w:jc w:val="both"/>
      </w:pPr>
      <w:r w:rsidRPr="00145EA7">
        <w:t>изучение технических и выразительных возможностей оркестровых инструментов, их роль в оркестре, репертуар оркестровых инструментов и переложений;</w:t>
      </w:r>
    </w:p>
    <w:p w:rsidR="00145EA7" w:rsidRPr="00145EA7" w:rsidRDefault="00145EA7" w:rsidP="00145EA7">
      <w:pPr>
        <w:spacing w:line="3" w:lineRule="exact"/>
        <w:jc w:val="both"/>
      </w:pPr>
    </w:p>
    <w:p w:rsidR="00145EA7" w:rsidRPr="00145EA7" w:rsidRDefault="00145EA7" w:rsidP="00145EA7">
      <w:pPr>
        <w:spacing w:line="239" w:lineRule="auto"/>
        <w:ind w:firstLine="543"/>
        <w:jc w:val="both"/>
      </w:pPr>
      <w:r w:rsidRPr="00145EA7">
        <w:t>приобретение основных навыков игры на избранном дополнительном инструменте, развитие игрового аппарата, изучение инструктивной литературы;</w:t>
      </w:r>
    </w:p>
    <w:p w:rsidR="00145EA7" w:rsidRPr="00145EA7" w:rsidRDefault="00145EA7" w:rsidP="00145EA7">
      <w:pPr>
        <w:spacing w:line="2" w:lineRule="exact"/>
        <w:jc w:val="both"/>
      </w:pPr>
    </w:p>
    <w:p w:rsidR="00145EA7" w:rsidRPr="00145EA7" w:rsidRDefault="00145EA7" w:rsidP="00145EA7">
      <w:pPr>
        <w:jc w:val="both"/>
      </w:pPr>
      <w:r w:rsidRPr="00145EA7">
        <w:t>последовательное освоение учебного репертуара – произведений для избранного дополнительного инструмента;</w:t>
      </w:r>
    </w:p>
    <w:p w:rsidR="00145EA7" w:rsidRPr="00145EA7" w:rsidRDefault="00145EA7" w:rsidP="00145EA7">
      <w:pPr>
        <w:spacing w:line="241" w:lineRule="auto"/>
        <w:ind w:firstLine="543"/>
        <w:jc w:val="both"/>
      </w:pPr>
      <w:r w:rsidRPr="00145EA7">
        <w:t>приобретение навыка грамотного разбора нотного текста, чтения с листа, умения использовать инструмент для ознакомления с музыкальной литературой;</w:t>
      </w:r>
    </w:p>
    <w:p w:rsidR="00145EA7" w:rsidRPr="00145EA7" w:rsidRDefault="00145EA7" w:rsidP="00145EA7">
      <w:pPr>
        <w:spacing w:line="1" w:lineRule="exact"/>
        <w:jc w:val="both"/>
      </w:pPr>
    </w:p>
    <w:p w:rsidR="00145EA7" w:rsidRPr="00145EA7" w:rsidRDefault="00145EA7" w:rsidP="00145EA7">
      <w:pPr>
        <w:spacing w:line="239" w:lineRule="auto"/>
        <w:ind w:firstLine="543"/>
        <w:jc w:val="both"/>
      </w:pPr>
      <w:r w:rsidRPr="00145EA7">
        <w:t>приобретение навыков теоретического анализа музыкального произведения с использованием знаний основ композиции, особенностей оркестровых стилей.</w:t>
      </w:r>
    </w:p>
    <w:p w:rsidR="00145EA7" w:rsidRPr="00145EA7" w:rsidRDefault="00145EA7" w:rsidP="00145EA7">
      <w:pPr>
        <w:spacing w:line="3" w:lineRule="exact"/>
        <w:jc w:val="both"/>
      </w:pPr>
    </w:p>
    <w:p w:rsidR="00145EA7" w:rsidRPr="00145EA7" w:rsidRDefault="00145EA7" w:rsidP="00145EA7">
      <w:pPr>
        <w:numPr>
          <w:ilvl w:val="0"/>
          <w:numId w:val="3"/>
        </w:numPr>
        <w:tabs>
          <w:tab w:val="left" w:pos="800"/>
        </w:tabs>
        <w:ind w:hanging="256"/>
        <w:jc w:val="both"/>
      </w:pPr>
      <w:r w:rsidRPr="00145EA7">
        <w:t>результате освоения курса ученик должен:</w:t>
      </w:r>
    </w:p>
    <w:p w:rsidR="00145EA7" w:rsidRPr="00145EA7" w:rsidRDefault="00145EA7" w:rsidP="00145EA7">
      <w:pPr>
        <w:jc w:val="both"/>
      </w:pPr>
      <w:r w:rsidRPr="00145EA7">
        <w:t>иметь практический опыт:</w:t>
      </w:r>
    </w:p>
    <w:p w:rsidR="00145EA7" w:rsidRPr="00145EA7" w:rsidRDefault="00145EA7" w:rsidP="00145EA7">
      <w:pPr>
        <w:jc w:val="both"/>
      </w:pPr>
      <w:r w:rsidRPr="00145EA7">
        <w:t>чтения с листа музыкальных произведений разных жанров и форм; сочинения и импровизации.</w:t>
      </w:r>
    </w:p>
    <w:p w:rsidR="00145EA7" w:rsidRPr="00145EA7" w:rsidRDefault="00145EA7" w:rsidP="00145EA7">
      <w:pPr>
        <w:jc w:val="both"/>
      </w:pPr>
      <w:r w:rsidRPr="00145EA7">
        <w:t>уметь:</w:t>
      </w:r>
    </w:p>
    <w:p w:rsidR="00145EA7" w:rsidRPr="00145EA7" w:rsidRDefault="00145EA7" w:rsidP="00145EA7">
      <w:pPr>
        <w:jc w:val="both"/>
      </w:pPr>
      <w:r w:rsidRPr="00145EA7">
        <w:t>читать с листа и транспонировать музыкальные произведения;</w:t>
      </w:r>
    </w:p>
    <w:p w:rsidR="00145EA7" w:rsidRPr="00145EA7" w:rsidRDefault="00145EA7" w:rsidP="00145EA7">
      <w:pPr>
        <w:spacing w:line="239" w:lineRule="auto"/>
        <w:ind w:firstLine="543"/>
        <w:jc w:val="both"/>
      </w:pPr>
      <w:r w:rsidRPr="00145EA7"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45EA7" w:rsidRPr="00145EA7" w:rsidRDefault="00145EA7" w:rsidP="00145EA7">
      <w:pPr>
        <w:spacing w:line="2" w:lineRule="exact"/>
        <w:jc w:val="both"/>
      </w:pPr>
    </w:p>
    <w:p w:rsidR="00145EA7" w:rsidRPr="00145EA7" w:rsidRDefault="00145EA7" w:rsidP="00145EA7">
      <w:pPr>
        <w:jc w:val="both"/>
      </w:pPr>
      <w:r w:rsidRPr="00145EA7">
        <w:t>использовать знания основ композиции для анализа особенностей оркестровых стилей.</w:t>
      </w:r>
    </w:p>
    <w:p w:rsidR="00145EA7" w:rsidRPr="00145EA7" w:rsidRDefault="00145EA7" w:rsidP="00145EA7">
      <w:pPr>
        <w:jc w:val="both"/>
      </w:pPr>
      <w:r w:rsidRPr="00145EA7">
        <w:t>знать:</w:t>
      </w:r>
    </w:p>
    <w:p w:rsidR="00145EA7" w:rsidRPr="00145EA7" w:rsidRDefault="00145EA7" w:rsidP="00145EA7">
      <w:pPr>
        <w:spacing w:line="4" w:lineRule="exact"/>
        <w:jc w:val="both"/>
      </w:pPr>
    </w:p>
    <w:p w:rsidR="00145EA7" w:rsidRPr="00145EA7" w:rsidRDefault="00145EA7" w:rsidP="00145EA7">
      <w:pPr>
        <w:spacing w:line="239" w:lineRule="auto"/>
        <w:ind w:firstLine="543"/>
        <w:jc w:val="both"/>
      </w:pPr>
      <w:r w:rsidRPr="00145EA7">
        <w:t>художественно-исполнительские возможности избранного дополнительного инструмента, оркестровых инструментов разных групп;</w:t>
      </w:r>
    </w:p>
    <w:p w:rsidR="00145EA7" w:rsidRPr="00145EA7" w:rsidRDefault="00145EA7" w:rsidP="00145EA7">
      <w:pPr>
        <w:spacing w:line="2" w:lineRule="exact"/>
        <w:jc w:val="both"/>
      </w:pPr>
    </w:p>
    <w:p w:rsidR="00145EA7" w:rsidRPr="00145EA7" w:rsidRDefault="00145EA7" w:rsidP="00145EA7">
      <w:pPr>
        <w:spacing w:line="239" w:lineRule="auto"/>
        <w:jc w:val="both"/>
      </w:pPr>
      <w:r w:rsidRPr="00145EA7">
        <w:t>закономерности развития выразительных и технических возможностей оркестровых инструментов разных групп; профессиональную терминологию.</w:t>
      </w:r>
    </w:p>
    <w:p w:rsidR="00A65E4A" w:rsidRDefault="00C143D1" w:rsidP="00C143D1">
      <w:pPr>
        <w:pStyle w:val="5"/>
        <w:shd w:val="clear" w:color="auto" w:fill="auto"/>
        <w:ind w:left="100" w:right="169" w:firstLine="480"/>
        <w:jc w:val="both"/>
      </w:pPr>
      <w:r w:rsidRPr="00145EA7">
        <w:t>.</w:t>
      </w:r>
    </w:p>
    <w:sectPr w:rsidR="00A65E4A" w:rsidSect="001B4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00005D27"/>
    <w:multiLevelType w:val="hybridMultilevel"/>
    <w:tmpl w:val="010A4134"/>
    <w:lvl w:ilvl="0" w:tplc="F27051BC">
      <w:start w:val="1"/>
      <w:numFmt w:val="bullet"/>
      <w:lvlText w:val="В"/>
      <w:lvlJc w:val="left"/>
    </w:lvl>
    <w:lvl w:ilvl="1" w:tplc="1D28E476">
      <w:numFmt w:val="decimal"/>
      <w:lvlText w:val=""/>
      <w:lvlJc w:val="left"/>
    </w:lvl>
    <w:lvl w:ilvl="2" w:tplc="11CE5864">
      <w:numFmt w:val="decimal"/>
      <w:lvlText w:val=""/>
      <w:lvlJc w:val="left"/>
    </w:lvl>
    <w:lvl w:ilvl="3" w:tplc="68F883E6">
      <w:numFmt w:val="decimal"/>
      <w:lvlText w:val=""/>
      <w:lvlJc w:val="left"/>
    </w:lvl>
    <w:lvl w:ilvl="4" w:tplc="97B0D1D8">
      <w:numFmt w:val="decimal"/>
      <w:lvlText w:val=""/>
      <w:lvlJc w:val="left"/>
    </w:lvl>
    <w:lvl w:ilvl="5" w:tplc="EF6A51F0">
      <w:numFmt w:val="decimal"/>
      <w:lvlText w:val=""/>
      <w:lvlJc w:val="left"/>
    </w:lvl>
    <w:lvl w:ilvl="6" w:tplc="BC2C8E40">
      <w:numFmt w:val="decimal"/>
      <w:lvlText w:val=""/>
      <w:lvlJc w:val="left"/>
    </w:lvl>
    <w:lvl w:ilvl="7" w:tplc="91FE2280">
      <w:numFmt w:val="decimal"/>
      <w:lvlText w:val=""/>
      <w:lvlJc w:val="left"/>
    </w:lvl>
    <w:lvl w:ilvl="8" w:tplc="DA44051C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C79"/>
    <w:rsid w:val="00031793"/>
    <w:rsid w:val="000C1907"/>
    <w:rsid w:val="00145EA7"/>
    <w:rsid w:val="00187AAB"/>
    <w:rsid w:val="001B4973"/>
    <w:rsid w:val="001C0417"/>
    <w:rsid w:val="00297DF7"/>
    <w:rsid w:val="003F435B"/>
    <w:rsid w:val="00413C79"/>
    <w:rsid w:val="00627D15"/>
    <w:rsid w:val="00765CE0"/>
    <w:rsid w:val="00931B5C"/>
    <w:rsid w:val="009B3E22"/>
    <w:rsid w:val="00A65E4A"/>
    <w:rsid w:val="00AA26B6"/>
    <w:rsid w:val="00AB1039"/>
    <w:rsid w:val="00B5569E"/>
    <w:rsid w:val="00B96CE4"/>
    <w:rsid w:val="00BC01A2"/>
    <w:rsid w:val="00C143D1"/>
    <w:rsid w:val="00D525DF"/>
    <w:rsid w:val="00D92AAC"/>
    <w:rsid w:val="00DA351C"/>
    <w:rsid w:val="00E371E4"/>
    <w:rsid w:val="00EB236D"/>
    <w:rsid w:val="00F0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3D1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AB1039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AB1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C143D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2020-09-29T09:21:00Z</dcterms:created>
  <dcterms:modified xsi:type="dcterms:W3CDTF">2020-12-08T08:21:00Z</dcterms:modified>
</cp:coreProperties>
</file>