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B" w:rsidRPr="006C3568" w:rsidRDefault="0070549B" w:rsidP="0070549B">
      <w:pPr>
        <w:ind w:firstLine="567"/>
        <w:jc w:val="center"/>
        <w:rPr>
          <w:b/>
          <w:bCs/>
        </w:rPr>
      </w:pPr>
      <w:r w:rsidRPr="006C3568">
        <w:rPr>
          <w:b/>
          <w:bCs/>
        </w:rPr>
        <w:t>Аннотация рабочей программы дисциплины</w:t>
      </w:r>
    </w:p>
    <w:p w:rsidR="0070549B" w:rsidRPr="006C3568" w:rsidRDefault="0070549B" w:rsidP="0070549B">
      <w:pPr>
        <w:ind w:firstLine="567"/>
        <w:jc w:val="center"/>
        <w:rPr>
          <w:b/>
          <w:bCs/>
        </w:rPr>
      </w:pPr>
      <w:bookmarkStart w:id="0" w:name="_GoBack"/>
      <w:r w:rsidRPr="006C3568">
        <w:rPr>
          <w:b/>
          <w:bCs/>
        </w:rPr>
        <w:t>Эстетика</w:t>
      </w:r>
    </w:p>
    <w:bookmarkEnd w:id="0"/>
    <w:p w:rsidR="0070549B" w:rsidRPr="006C3568" w:rsidRDefault="0070549B" w:rsidP="0070549B">
      <w:pPr>
        <w:ind w:firstLine="567"/>
        <w:jc w:val="center"/>
      </w:pP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70549B" w:rsidRPr="006C3568" w:rsidRDefault="0070549B" w:rsidP="0070549B">
      <w:pPr>
        <w:ind w:firstLine="567"/>
      </w:pPr>
      <w:r w:rsidRPr="006C3568">
        <w:t xml:space="preserve">Формирование общекультурных компетенций посредством освоения знаний в области науки эстетики, ее главных идей, проблем и эстетических категорий. </w:t>
      </w:r>
    </w:p>
    <w:p w:rsidR="0070549B" w:rsidRPr="006C3568" w:rsidRDefault="0070549B" w:rsidP="0070549B">
      <w:pPr>
        <w:ind w:firstLine="567"/>
      </w:pPr>
      <w:r w:rsidRPr="006C3568">
        <w:t>Задачи курса: введение в проблематику человеческой субъективности в ее чувственно-оценочном отношении к миру; освоение способов философского осмысления явлений культуры как продукта эстетической практики в ее истории и современности; развитие способности к пониманию эстетической основы искусства.</w:t>
      </w:r>
    </w:p>
    <w:p w:rsidR="0070549B" w:rsidRPr="006C3568" w:rsidRDefault="0070549B" w:rsidP="0070549B">
      <w:pPr>
        <w:overflowPunct w:val="0"/>
        <w:autoSpaceDE w:val="0"/>
        <w:autoSpaceDN w:val="0"/>
        <w:adjustRightInd w:val="0"/>
        <w:ind w:firstLine="567"/>
        <w:textAlignment w:val="baseline"/>
        <w:rPr>
          <w:iCs/>
        </w:rPr>
      </w:pP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Знания, умения и навыки, получаемые в результате изучения дисциплины</w:t>
      </w: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70549B" w:rsidRPr="006C3568" w:rsidRDefault="0070549B" w:rsidP="0070549B">
      <w:pPr>
        <w:autoSpaceDE w:val="0"/>
        <w:autoSpaceDN w:val="0"/>
        <w:adjustRightInd w:val="0"/>
        <w:ind w:firstLine="567"/>
      </w:pPr>
      <w:r w:rsidRPr="006C3568">
        <w:t>знать:</w:t>
      </w:r>
    </w:p>
    <w:p w:rsidR="0070549B" w:rsidRPr="006C3568" w:rsidRDefault="0070549B" w:rsidP="0070549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left"/>
      </w:pPr>
      <w:r w:rsidRPr="006C3568">
        <w:t>сущность художественных представлений о мироздании</w:t>
      </w:r>
      <w:r w:rsidRPr="006C3568">
        <w:rPr>
          <w:rFonts w:eastAsia="TimesNewRomanPSMT"/>
        </w:rPr>
        <w:t>;</w:t>
      </w:r>
    </w:p>
    <w:p w:rsidR="0070549B" w:rsidRPr="006C3568" w:rsidRDefault="0070549B" w:rsidP="0070549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left"/>
      </w:pPr>
      <w:r w:rsidRPr="006C3568">
        <w:t>основные категории эстетики, особенности исторического взаимодействия музыки и других видов искусства</w:t>
      </w:r>
      <w:r w:rsidRPr="006C3568">
        <w:rPr>
          <w:rFonts w:eastAsia="TimesNewRomanPSMT"/>
        </w:rPr>
        <w:t>;</w:t>
      </w:r>
    </w:p>
    <w:p w:rsidR="0070549B" w:rsidRPr="006C3568" w:rsidRDefault="0070549B" w:rsidP="0070549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left"/>
      </w:pPr>
      <w:r w:rsidRPr="006C3568">
        <w:t>основные исторические этапы, тенденции и перспективы развития мировой художественной культуры, направления и стили в сфере искусства;</w:t>
      </w:r>
    </w:p>
    <w:p w:rsidR="0070549B" w:rsidRPr="006C3568" w:rsidRDefault="0070549B" w:rsidP="0070549B">
      <w:pPr>
        <w:autoSpaceDE w:val="0"/>
        <w:autoSpaceDN w:val="0"/>
        <w:adjustRightInd w:val="0"/>
        <w:ind w:firstLine="567"/>
      </w:pPr>
      <w:r w:rsidRPr="006C3568">
        <w:t>уметь:</w:t>
      </w:r>
    </w:p>
    <w:p w:rsidR="0070549B" w:rsidRPr="006C3568" w:rsidRDefault="0070549B" w:rsidP="0070549B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t>объяснить феномен культуры, ее роль в человеческой жизнедеятельности, роль искусства в развитии цивилизации</w:t>
      </w:r>
      <w:r w:rsidRPr="006C3568">
        <w:rPr>
          <w:rFonts w:eastAsia="TimesNewRomanPSMT"/>
        </w:rPr>
        <w:t>;</w:t>
      </w:r>
    </w:p>
    <w:p w:rsidR="0070549B" w:rsidRPr="006C3568" w:rsidRDefault="0070549B" w:rsidP="0070549B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t>оценивать достижения культуры на основе знания исторического контекста их создания;</w:t>
      </w:r>
    </w:p>
    <w:p w:rsidR="0070549B" w:rsidRPr="006C3568" w:rsidRDefault="0070549B" w:rsidP="0070549B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t>использовать знания, полученные в области гуманитарных наук, в своей творческой, просветительской и педагогической деятельности;</w:t>
      </w: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владеть:</w:t>
      </w:r>
    </w:p>
    <w:p w:rsidR="0070549B" w:rsidRPr="006C3568" w:rsidRDefault="0070549B" w:rsidP="0070549B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</w:pPr>
      <w:r w:rsidRPr="006C3568">
        <w:t>культурой гуманитарного мышления, методами анализа своих возможностей и путей повышения квалификации;</w:t>
      </w:r>
    </w:p>
    <w:p w:rsidR="0070549B" w:rsidRPr="006C3568" w:rsidRDefault="0070549B" w:rsidP="0070549B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</w:pPr>
      <w:r w:rsidRPr="006C3568">
        <w:t>методологией эстетического анализа различных видов искусства;</w:t>
      </w:r>
    </w:p>
    <w:p w:rsidR="0070549B" w:rsidRPr="006C3568" w:rsidRDefault="0070549B" w:rsidP="0070549B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</w:pPr>
      <w:r w:rsidRPr="006C3568">
        <w:t>понятийным аппаратом в области истории и теории эстетики, способностью к художественному восприятию мира.</w:t>
      </w:r>
    </w:p>
    <w:p w:rsidR="0070549B" w:rsidRPr="006C3568" w:rsidRDefault="0070549B" w:rsidP="0070549B">
      <w:pPr>
        <w:ind w:firstLine="567"/>
      </w:pP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Общий объем дисциплины составляет 2 зачетные единицы и включает в себя аудиторную (учебную: практическую), самостоятельную работу, а также текущую</w:t>
      </w:r>
      <w:r w:rsidRPr="006C3568">
        <w:rPr>
          <w:rFonts w:eastAsia="TimesNewRomanPSMT"/>
          <w:bCs/>
        </w:rPr>
        <w:t xml:space="preserve"> и промежуточную </w:t>
      </w:r>
      <w:r w:rsidRPr="006C3568">
        <w:rPr>
          <w:rFonts w:eastAsia="TimesNewRomanPSMT"/>
        </w:rPr>
        <w:t>аттестацию. Дисциплина ведется в течение одного семестра.</w:t>
      </w:r>
    </w:p>
    <w:p w:rsidR="0070549B" w:rsidRPr="006C3568" w:rsidRDefault="0070549B" w:rsidP="0070549B">
      <w:pPr>
        <w:autoSpaceDE w:val="0"/>
        <w:autoSpaceDN w:val="0"/>
        <w:adjustRightInd w:val="0"/>
        <w:ind w:firstLine="567"/>
        <w:rPr>
          <w:rFonts w:eastAsia="TimesNewRomanPSMT"/>
        </w:rPr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793"/>
        <w:gridCol w:w="1440"/>
        <w:gridCol w:w="1080"/>
        <w:gridCol w:w="1183"/>
      </w:tblGrid>
      <w:tr w:rsidR="0070549B" w:rsidRPr="00617098" w:rsidTr="00E416B0">
        <w:tc>
          <w:tcPr>
            <w:tcW w:w="2808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793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Количество академических часов</w:t>
            </w:r>
          </w:p>
        </w:tc>
        <w:tc>
          <w:tcPr>
            <w:tcW w:w="3703" w:type="dxa"/>
            <w:gridSpan w:val="3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70549B" w:rsidRPr="00617098" w:rsidTr="00E416B0">
        <w:tc>
          <w:tcPr>
            <w:tcW w:w="2808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793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40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080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70549B" w:rsidRPr="00617098" w:rsidTr="00E416B0">
        <w:tc>
          <w:tcPr>
            <w:tcW w:w="2808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 xml:space="preserve">Общая </w:t>
            </w:r>
            <w:r w:rsidRPr="00617098">
              <w:lastRenderedPageBreak/>
              <w:t>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2</w:t>
            </w:r>
          </w:p>
        </w:tc>
        <w:tc>
          <w:tcPr>
            <w:tcW w:w="1793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72</w:t>
            </w:r>
          </w:p>
        </w:tc>
        <w:tc>
          <w:tcPr>
            <w:tcW w:w="1440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>
              <w:t>7</w:t>
            </w:r>
          </w:p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семестр</w:t>
            </w:r>
          </w:p>
        </w:tc>
        <w:tc>
          <w:tcPr>
            <w:tcW w:w="1183" w:type="dxa"/>
            <w:vMerge w:val="restart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</w:tr>
      <w:tr w:rsidR="0070549B" w:rsidRPr="00617098" w:rsidTr="00E416B0">
        <w:tc>
          <w:tcPr>
            <w:tcW w:w="2808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793" w:type="dxa"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  <w:r w:rsidRPr="00617098">
              <w:t>34</w:t>
            </w:r>
          </w:p>
        </w:tc>
        <w:tc>
          <w:tcPr>
            <w:tcW w:w="1440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70549B" w:rsidRPr="00617098" w:rsidRDefault="0070549B" w:rsidP="00E416B0">
            <w:pPr>
              <w:spacing w:line="312" w:lineRule="auto"/>
              <w:ind w:firstLine="567"/>
              <w:jc w:val="center"/>
            </w:pPr>
          </w:p>
        </w:tc>
      </w:tr>
    </w:tbl>
    <w:p w:rsidR="0070549B" w:rsidRPr="006C3568" w:rsidRDefault="0070549B" w:rsidP="0070549B">
      <w:pPr>
        <w:ind w:firstLine="567"/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9B"/>
    <w:rsid w:val="0070549B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9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9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2016-09-08T13:16:00Z</dcterms:created>
  <dcterms:modified xsi:type="dcterms:W3CDTF">2016-09-08T13:16:00Z</dcterms:modified>
</cp:coreProperties>
</file>