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313F54" w:rsidRDefault="00313F54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Pr="004E06D7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4E06D7">
        <w:rPr>
          <w:b/>
          <w:sz w:val="28"/>
          <w:szCs w:val="28"/>
        </w:rPr>
        <w:t xml:space="preserve">ОТЧЕТ О ЗАСЕДАНИИ УЧЕНОГО СОВЕТА </w:t>
      </w:r>
    </w:p>
    <w:p w:rsidR="00413BF5" w:rsidRPr="004E06D7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4E06D7">
        <w:rPr>
          <w:b/>
          <w:sz w:val="28"/>
          <w:szCs w:val="28"/>
        </w:rPr>
        <w:t xml:space="preserve"> 2</w:t>
      </w:r>
      <w:r w:rsidR="009658EB" w:rsidRPr="004E06D7">
        <w:rPr>
          <w:b/>
          <w:sz w:val="28"/>
          <w:szCs w:val="28"/>
        </w:rPr>
        <w:t>4</w:t>
      </w:r>
      <w:r w:rsidRPr="004E06D7">
        <w:rPr>
          <w:b/>
          <w:sz w:val="28"/>
          <w:szCs w:val="28"/>
        </w:rPr>
        <w:t>.</w:t>
      </w:r>
      <w:r w:rsidR="00C97F30" w:rsidRPr="004E06D7">
        <w:rPr>
          <w:b/>
          <w:sz w:val="28"/>
          <w:szCs w:val="28"/>
        </w:rPr>
        <w:t>1</w:t>
      </w:r>
      <w:r w:rsidR="00D959EE" w:rsidRPr="004E06D7">
        <w:rPr>
          <w:b/>
          <w:sz w:val="28"/>
          <w:szCs w:val="28"/>
        </w:rPr>
        <w:t>1</w:t>
      </w:r>
      <w:r w:rsidR="009658EB" w:rsidRPr="004E06D7">
        <w:rPr>
          <w:b/>
          <w:sz w:val="28"/>
          <w:szCs w:val="28"/>
        </w:rPr>
        <w:t>.2020</w:t>
      </w:r>
      <w:r w:rsidRPr="004E06D7">
        <w:rPr>
          <w:b/>
          <w:sz w:val="28"/>
          <w:szCs w:val="28"/>
        </w:rPr>
        <w:t xml:space="preserve"> года</w:t>
      </w:r>
    </w:p>
    <w:p w:rsidR="00413BF5" w:rsidRPr="004E06D7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13F54" w:rsidRPr="004E06D7" w:rsidRDefault="00313F54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Pr="004E06D7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4E06D7">
        <w:rPr>
          <w:sz w:val="28"/>
          <w:szCs w:val="28"/>
        </w:rPr>
        <w:t>На заседании Ученого совета обсуждались следующие темы:</w:t>
      </w:r>
    </w:p>
    <w:p w:rsidR="00D959EE" w:rsidRPr="004E06D7" w:rsidRDefault="00D959EE" w:rsidP="00D959E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sz w:val="28"/>
          <w:szCs w:val="28"/>
          <w:u w:val="single"/>
        </w:rPr>
      </w:pPr>
      <w:r w:rsidRPr="004E06D7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18 человек. </w:t>
      </w:r>
    </w:p>
    <w:p w:rsidR="00890A66" w:rsidRPr="004E06D7" w:rsidRDefault="00413BF5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4E06D7">
        <w:rPr>
          <w:sz w:val="28"/>
          <w:szCs w:val="28"/>
        </w:rPr>
        <w:t xml:space="preserve">Были рассмотрены </w:t>
      </w:r>
      <w:r w:rsidR="00890A66" w:rsidRPr="004E06D7">
        <w:rPr>
          <w:sz w:val="28"/>
          <w:szCs w:val="28"/>
        </w:rPr>
        <w:t xml:space="preserve">документы </w:t>
      </w:r>
      <w:r w:rsidRPr="004E06D7">
        <w:rPr>
          <w:sz w:val="28"/>
          <w:szCs w:val="28"/>
        </w:rPr>
        <w:t>кандидат</w:t>
      </w:r>
      <w:r w:rsidR="009E787A" w:rsidRPr="004E06D7">
        <w:rPr>
          <w:sz w:val="28"/>
          <w:szCs w:val="28"/>
        </w:rPr>
        <w:t>ов</w:t>
      </w:r>
      <w:r w:rsidR="00890A66" w:rsidRPr="004E06D7">
        <w:rPr>
          <w:sz w:val="28"/>
          <w:szCs w:val="28"/>
        </w:rPr>
        <w:t xml:space="preserve"> на присвоение ученых званий. Принято решение </w:t>
      </w:r>
      <w:r w:rsidRPr="004E06D7">
        <w:rPr>
          <w:sz w:val="28"/>
          <w:szCs w:val="28"/>
        </w:rPr>
        <w:t xml:space="preserve"> </w:t>
      </w:r>
      <w:r w:rsidR="00890A66" w:rsidRPr="004E06D7">
        <w:rPr>
          <w:sz w:val="28"/>
          <w:szCs w:val="28"/>
        </w:rPr>
        <w:t xml:space="preserve">представить </w:t>
      </w:r>
      <w:r w:rsidR="009658EB" w:rsidRPr="004E06D7">
        <w:rPr>
          <w:sz w:val="28"/>
          <w:szCs w:val="28"/>
        </w:rPr>
        <w:t xml:space="preserve">Полякова Владимира Викторовича </w:t>
      </w:r>
      <w:r w:rsidR="00890A66" w:rsidRPr="004E06D7">
        <w:rPr>
          <w:sz w:val="28"/>
          <w:szCs w:val="28"/>
        </w:rPr>
        <w:t xml:space="preserve">к </w:t>
      </w:r>
      <w:r w:rsidR="00D959EE" w:rsidRPr="004E06D7">
        <w:rPr>
          <w:sz w:val="28"/>
          <w:szCs w:val="28"/>
        </w:rPr>
        <w:t xml:space="preserve">присвоению ученого звания </w:t>
      </w:r>
      <w:r w:rsidR="009658EB" w:rsidRPr="004E06D7">
        <w:rPr>
          <w:sz w:val="28"/>
          <w:szCs w:val="28"/>
        </w:rPr>
        <w:t>профессора</w:t>
      </w:r>
      <w:r w:rsidR="00D959EE" w:rsidRPr="004E06D7">
        <w:rPr>
          <w:sz w:val="28"/>
          <w:szCs w:val="28"/>
        </w:rPr>
        <w:t xml:space="preserve"> по специальности 17.00.02 «Музыкальное искусство».</w:t>
      </w:r>
    </w:p>
    <w:p w:rsidR="00890A66" w:rsidRPr="004E06D7" w:rsidRDefault="00890A66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4E06D7">
        <w:rPr>
          <w:bCs/>
          <w:sz w:val="28"/>
          <w:szCs w:val="28"/>
        </w:rPr>
        <w:t xml:space="preserve">Были рассмотрены </w:t>
      </w:r>
      <w:r w:rsidR="00D959EE" w:rsidRPr="004E06D7">
        <w:rPr>
          <w:bCs/>
          <w:sz w:val="28"/>
          <w:szCs w:val="28"/>
        </w:rPr>
        <w:t xml:space="preserve">и утверждены </w:t>
      </w:r>
      <w:r w:rsidR="00D959EE" w:rsidRPr="004E06D7">
        <w:rPr>
          <w:sz w:val="28"/>
          <w:szCs w:val="28"/>
        </w:rPr>
        <w:t xml:space="preserve">темы научных исследований следующих аспирантов и прикреплённых для подготовки диссертации на соискание учёной степени кандидата наук: </w:t>
      </w:r>
      <w:r w:rsidR="009658EB" w:rsidRPr="004E06D7">
        <w:rPr>
          <w:sz w:val="28"/>
          <w:szCs w:val="28"/>
        </w:rPr>
        <w:t xml:space="preserve">Головиной </w:t>
      </w:r>
      <w:r w:rsidR="009E787A" w:rsidRPr="004E06D7">
        <w:rPr>
          <w:sz w:val="28"/>
          <w:szCs w:val="28"/>
        </w:rPr>
        <w:t>Е.В.</w:t>
      </w:r>
      <w:r w:rsidR="00D959EE" w:rsidRPr="004E06D7">
        <w:rPr>
          <w:sz w:val="28"/>
          <w:szCs w:val="28"/>
        </w:rPr>
        <w:t xml:space="preserve">, </w:t>
      </w:r>
      <w:r w:rsidR="009658EB" w:rsidRPr="004E06D7">
        <w:rPr>
          <w:sz w:val="28"/>
          <w:szCs w:val="28"/>
        </w:rPr>
        <w:t>Ли Фань</w:t>
      </w:r>
      <w:r w:rsidR="00D959EE" w:rsidRPr="004E06D7">
        <w:rPr>
          <w:sz w:val="28"/>
          <w:szCs w:val="28"/>
        </w:rPr>
        <w:t xml:space="preserve">, </w:t>
      </w:r>
      <w:r w:rsidR="009658EB" w:rsidRPr="004E06D7">
        <w:rPr>
          <w:sz w:val="28"/>
          <w:szCs w:val="28"/>
        </w:rPr>
        <w:t xml:space="preserve">Рыбальченко </w:t>
      </w:r>
      <w:r w:rsidR="009E787A" w:rsidRPr="004E06D7">
        <w:rPr>
          <w:sz w:val="28"/>
          <w:szCs w:val="28"/>
        </w:rPr>
        <w:t>М.В.</w:t>
      </w:r>
      <w:r w:rsidR="00D959EE" w:rsidRPr="004E06D7">
        <w:rPr>
          <w:sz w:val="28"/>
          <w:szCs w:val="28"/>
        </w:rPr>
        <w:t xml:space="preserve">, </w:t>
      </w:r>
      <w:proofErr w:type="spellStart"/>
      <w:r w:rsidR="009658EB" w:rsidRPr="004E06D7">
        <w:rPr>
          <w:sz w:val="28"/>
          <w:szCs w:val="28"/>
        </w:rPr>
        <w:t>Полосиной</w:t>
      </w:r>
      <w:proofErr w:type="spellEnd"/>
      <w:r w:rsidR="009658EB" w:rsidRPr="004E06D7">
        <w:rPr>
          <w:sz w:val="28"/>
          <w:szCs w:val="28"/>
        </w:rPr>
        <w:t xml:space="preserve"> </w:t>
      </w:r>
      <w:r w:rsidR="009E787A" w:rsidRPr="004E06D7">
        <w:rPr>
          <w:sz w:val="28"/>
          <w:szCs w:val="28"/>
        </w:rPr>
        <w:t>А.И.</w:t>
      </w:r>
      <w:r w:rsidR="009658EB" w:rsidRPr="004E06D7">
        <w:rPr>
          <w:sz w:val="28"/>
          <w:szCs w:val="28"/>
        </w:rPr>
        <w:t>,</w:t>
      </w:r>
      <w:r w:rsidR="00D959EE" w:rsidRPr="004E06D7">
        <w:rPr>
          <w:sz w:val="28"/>
          <w:szCs w:val="28"/>
        </w:rPr>
        <w:t xml:space="preserve"> </w:t>
      </w:r>
      <w:r w:rsidR="009658EB" w:rsidRPr="004E06D7">
        <w:rPr>
          <w:sz w:val="28"/>
          <w:szCs w:val="28"/>
        </w:rPr>
        <w:t xml:space="preserve">Шаталовой </w:t>
      </w:r>
      <w:r w:rsidR="009E787A" w:rsidRPr="004E06D7">
        <w:rPr>
          <w:sz w:val="28"/>
          <w:szCs w:val="28"/>
        </w:rPr>
        <w:t>А.А.</w:t>
      </w:r>
      <w:r w:rsidR="009658EB" w:rsidRPr="004E06D7">
        <w:rPr>
          <w:sz w:val="28"/>
          <w:szCs w:val="28"/>
        </w:rPr>
        <w:t xml:space="preserve">, Крылова </w:t>
      </w:r>
      <w:r w:rsidR="009E787A" w:rsidRPr="004E06D7">
        <w:rPr>
          <w:sz w:val="28"/>
          <w:szCs w:val="28"/>
        </w:rPr>
        <w:t>К.А.</w:t>
      </w:r>
      <w:r w:rsidR="009658EB" w:rsidRPr="004E06D7">
        <w:rPr>
          <w:sz w:val="28"/>
          <w:szCs w:val="28"/>
        </w:rPr>
        <w:t xml:space="preserve"> и </w:t>
      </w:r>
      <w:proofErr w:type="spellStart"/>
      <w:r w:rsidR="009658EB" w:rsidRPr="004E06D7">
        <w:rPr>
          <w:sz w:val="28"/>
          <w:szCs w:val="28"/>
        </w:rPr>
        <w:t>Арыновой</w:t>
      </w:r>
      <w:proofErr w:type="spellEnd"/>
      <w:r w:rsidR="009658EB" w:rsidRPr="004E06D7">
        <w:rPr>
          <w:sz w:val="28"/>
          <w:szCs w:val="28"/>
        </w:rPr>
        <w:t xml:space="preserve"> А</w:t>
      </w:r>
      <w:r w:rsidR="009E787A" w:rsidRPr="004E06D7">
        <w:rPr>
          <w:sz w:val="28"/>
          <w:szCs w:val="28"/>
        </w:rPr>
        <w:t>.</w:t>
      </w:r>
    </w:p>
    <w:p w:rsidR="009E787A" w:rsidRPr="004E06D7" w:rsidRDefault="009E787A" w:rsidP="009E787A">
      <w:pPr>
        <w:numPr>
          <w:ilvl w:val="0"/>
          <w:numId w:val="11"/>
        </w:numPr>
        <w:tabs>
          <w:tab w:val="clear" w:pos="360"/>
          <w:tab w:val="left" w:pos="-360"/>
          <w:tab w:val="left" w:pos="0"/>
          <w:tab w:val="num" w:pos="142"/>
        </w:tabs>
        <w:spacing w:after="120"/>
        <w:ind w:left="0" w:hanging="357"/>
        <w:jc w:val="both"/>
        <w:rPr>
          <w:sz w:val="28"/>
          <w:szCs w:val="28"/>
        </w:rPr>
      </w:pPr>
      <w:r w:rsidRPr="004E06D7">
        <w:rPr>
          <w:sz w:val="28"/>
          <w:szCs w:val="28"/>
        </w:rPr>
        <w:t xml:space="preserve">Была рассмотрена кандидатура в председатели Совета молодых ученых. Принято решение утвердить председателем Совета молодых ученых аспиранта 2 года обучения на кафедре теории музыки, дипломанта </w:t>
      </w:r>
      <w:r w:rsidRPr="004E06D7">
        <w:rPr>
          <w:sz w:val="28"/>
          <w:szCs w:val="28"/>
          <w:lang w:val="en-US"/>
        </w:rPr>
        <w:t>VI</w:t>
      </w:r>
      <w:r w:rsidRPr="004E06D7">
        <w:rPr>
          <w:sz w:val="28"/>
          <w:szCs w:val="28"/>
        </w:rPr>
        <w:t xml:space="preserve"> Всероссийского конкурса молодых ученых в области искусств и культуры Назарова Матвея.</w:t>
      </w:r>
    </w:p>
    <w:p w:rsidR="009E787A" w:rsidRPr="004E06D7" w:rsidRDefault="009E787A" w:rsidP="009E787A">
      <w:pPr>
        <w:numPr>
          <w:ilvl w:val="0"/>
          <w:numId w:val="11"/>
        </w:numPr>
        <w:tabs>
          <w:tab w:val="clear" w:pos="360"/>
          <w:tab w:val="left" w:pos="-360"/>
          <w:tab w:val="left" w:pos="0"/>
          <w:tab w:val="num" w:pos="142"/>
        </w:tabs>
        <w:spacing w:after="120"/>
        <w:ind w:left="0" w:hanging="357"/>
        <w:jc w:val="both"/>
        <w:rPr>
          <w:sz w:val="28"/>
          <w:szCs w:val="28"/>
        </w:rPr>
      </w:pPr>
      <w:r w:rsidRPr="004E06D7">
        <w:rPr>
          <w:sz w:val="28"/>
          <w:szCs w:val="28"/>
        </w:rPr>
        <w:t>Обсуждался вопрос о проведении Общего собрания (конференции) научно-педагогических работников, представителей других категорий работников и обучающихся консерватории 25 ноября 2020 года по вопросу внесения изменений в Устав. Была утверждена форма проведения Общего собрания (конференции) консерватории – дистанционно, место – платформа для организации вид</w:t>
      </w:r>
      <w:proofErr w:type="gramStart"/>
      <w:r w:rsidRPr="004E06D7">
        <w:rPr>
          <w:sz w:val="28"/>
          <w:szCs w:val="28"/>
        </w:rPr>
        <w:t>ео и ау</w:t>
      </w:r>
      <w:proofErr w:type="gramEnd"/>
      <w:r w:rsidRPr="004E06D7">
        <w:rPr>
          <w:sz w:val="28"/>
          <w:szCs w:val="28"/>
        </w:rPr>
        <w:t xml:space="preserve">дио конференций </w:t>
      </w:r>
      <w:r w:rsidRPr="004E06D7">
        <w:rPr>
          <w:sz w:val="28"/>
          <w:szCs w:val="28"/>
          <w:lang w:val="en-US"/>
        </w:rPr>
        <w:t>ZOOM</w:t>
      </w:r>
      <w:r w:rsidRPr="004E06D7">
        <w:rPr>
          <w:sz w:val="28"/>
          <w:szCs w:val="28"/>
        </w:rPr>
        <w:t xml:space="preserve"> и </w:t>
      </w:r>
      <w:r w:rsidRPr="004E06D7">
        <w:rPr>
          <w:rStyle w:val="a6"/>
          <w:b w:val="0"/>
          <w:sz w:val="28"/>
          <w:szCs w:val="28"/>
        </w:rPr>
        <w:t>общий количественный состав делегатов — 298 человек (из них работников — 274, обучающихся — 24).</w:t>
      </w:r>
    </w:p>
    <w:p w:rsidR="00C97F30" w:rsidRPr="004E06D7" w:rsidRDefault="00890A66" w:rsidP="00F0169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4E06D7">
        <w:rPr>
          <w:sz w:val="28"/>
          <w:szCs w:val="28"/>
        </w:rPr>
        <w:t xml:space="preserve">В пункте «Разное» </w:t>
      </w:r>
      <w:r w:rsidR="00F01690" w:rsidRPr="004E06D7">
        <w:rPr>
          <w:sz w:val="28"/>
          <w:szCs w:val="28"/>
        </w:rPr>
        <w:t xml:space="preserve">ректор </w:t>
      </w:r>
      <w:r w:rsidR="009E787A" w:rsidRPr="004E06D7">
        <w:rPr>
          <w:sz w:val="28"/>
          <w:szCs w:val="28"/>
        </w:rPr>
        <w:t>довел до сведения членов Ученого совета информацию о сроках сдачи заявлений о достижениях работниками консерватории показателей эффективности деятельности</w:t>
      </w:r>
      <w:r w:rsidR="00F01690" w:rsidRPr="004E06D7">
        <w:rPr>
          <w:sz w:val="28"/>
          <w:szCs w:val="28"/>
        </w:rPr>
        <w:t>.</w:t>
      </w:r>
    </w:p>
    <w:p w:rsidR="00C97F30" w:rsidRPr="004E06D7" w:rsidRDefault="00C97F30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5A677D" w:rsidRPr="004E06D7" w:rsidRDefault="005A677D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5A677D" w:rsidRPr="004E06D7" w:rsidRDefault="005A677D" w:rsidP="00C97F30">
      <w:pPr>
        <w:tabs>
          <w:tab w:val="left" w:pos="0"/>
        </w:tabs>
        <w:jc w:val="both"/>
        <w:rPr>
          <w:sz w:val="28"/>
          <w:szCs w:val="28"/>
        </w:rPr>
      </w:pPr>
    </w:p>
    <w:sectPr w:rsidR="005A677D" w:rsidRPr="004E06D7" w:rsidSect="00B64315">
      <w:pgSz w:w="11906" w:h="16838"/>
      <w:pgMar w:top="71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5109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83908"/>
    <w:rsid w:val="004901A4"/>
    <w:rsid w:val="004C639E"/>
    <w:rsid w:val="004E06D7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A1DE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658EB"/>
    <w:rsid w:val="00987572"/>
    <w:rsid w:val="009E787A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9EE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1690"/>
    <w:rsid w:val="00F0244E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9E787A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2020-11-30T12:55:00Z</cp:lastPrinted>
  <dcterms:created xsi:type="dcterms:W3CDTF">2020-12-01T12:20:00Z</dcterms:created>
  <dcterms:modified xsi:type="dcterms:W3CDTF">2020-12-01T12:20:00Z</dcterms:modified>
</cp:coreProperties>
</file>