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" w:hAnsi="Time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" w:hAnsi="Time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Актуальные вопросы современной кадровой политики в сфере культуры сегодня обсудили на Международном Форуме Труда. </w:t>
      </w:r>
    </w:p>
    <w:p>
      <w:pPr>
        <w:rPr>
          <w:rFonts w:ascii="Times" w:hAnsi="Times"/>
          <w:sz w:val="28"/>
          <w:szCs w:val="28"/>
        </w:rPr>
      </w:pPr>
    </w:p>
    <w:p>
      <w:pPr>
        <w:rPr>
          <w:rFonts w:hint="default" w:ascii="Times" w:hAnsi="Times"/>
          <w:sz w:val="28"/>
          <w:szCs w:val="28"/>
          <w:lang w:val="ru-RU"/>
        </w:rPr>
      </w:pPr>
      <w:r>
        <w:rPr>
          <w:rFonts w:ascii="Times" w:hAnsi="Times"/>
          <w:sz w:val="28"/>
          <w:szCs w:val="28"/>
          <w:lang w:val="ru-RU"/>
        </w:rPr>
        <w:t>Соорганизатором</w:t>
      </w:r>
      <w:r>
        <w:rPr>
          <w:rFonts w:hint="default" w:ascii="Times" w:hAnsi="Times"/>
          <w:sz w:val="28"/>
          <w:szCs w:val="28"/>
          <w:lang w:val="ru-RU"/>
        </w:rPr>
        <w:t xml:space="preserve"> панельной секции выступила Санкт-Петербургская государственная консерватория имени Н.А. Римского-Корсакова. Главные вопросы общества к бизнесу и власти обозначил ректор консерватории </w:t>
      </w:r>
      <w:r>
        <w:rPr>
          <w:rFonts w:hint="default" w:ascii="Times" w:hAnsi="Times"/>
          <w:b/>
          <w:bCs/>
          <w:sz w:val="28"/>
          <w:szCs w:val="28"/>
          <w:lang w:val="ru-RU"/>
        </w:rPr>
        <w:t>Алексей Васильев:</w:t>
      </w:r>
      <w:r>
        <w:rPr>
          <w:rFonts w:hint="default" w:ascii="Times" w:hAnsi="Times"/>
          <w:sz w:val="28"/>
          <w:szCs w:val="28"/>
          <w:lang w:val="ru-RU"/>
        </w:rPr>
        <w:t xml:space="preserve"> создание лифтов для талантливой молодужи, создание доступной культурной среды для всех, поддержка культурных проектов. </w:t>
      </w:r>
    </w:p>
    <w:p>
      <w:pPr>
        <w:rPr>
          <w:rFonts w:hint="default" w:ascii="Times" w:hAnsi="Times"/>
          <w:sz w:val="28"/>
          <w:szCs w:val="28"/>
          <w:lang w:val="ru-RU"/>
        </w:rPr>
      </w:pPr>
    </w:p>
    <w:p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Художественный руководитель театра «Мюзик-Холл»</w:t>
      </w:r>
      <w:r>
        <w:rPr>
          <w:rFonts w:ascii="Times" w:hAnsi="Times"/>
          <w:b/>
          <w:sz w:val="28"/>
          <w:szCs w:val="28"/>
        </w:rPr>
        <w:t xml:space="preserve"> Фабио Мастранжело</w:t>
      </w:r>
      <w:r>
        <w:rPr>
          <w:rFonts w:ascii="Times" w:hAnsi="Times"/>
          <w:sz w:val="28"/>
          <w:szCs w:val="28"/>
        </w:rPr>
        <w:t xml:space="preserve"> считает, что хотя кадровые вопросы культурной сферы далеки от решения, в этой сфере «много хороших новостей». </w:t>
      </w:r>
    </w:p>
    <w:p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«В России до сих пор рождается беспрецедентно большое количество талантливых музыкантов. Так что музыкальное будущее страны обеспечено.</w:t>
      </w:r>
    </w:p>
    <w:p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С другой стороны, важно создавать для всех этих людей возможность работать»,– сказал дирижер. Мастранжело назвал ситуацию с кадрами для музыкальной индустрии в России весьма благоприятной в сравнении с европейскими странами. «В моей родной Италии огромное количество консерваторий, а возможностей трудоустроиться у выпускников крайне мало. В этом плане Россия впереди»,– считает музыкант. </w:t>
      </w:r>
    </w:p>
    <w:p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Фабио Мастранжело также поделился опытом воссоздания симфонического оркестра республики Саха. Он рассказал, что правительство Якутии активно занималось возвращением на родину музыкантов, которые уехали учиться в другие регионы. По словам Мастранжело, 80</w:t>
      </w:r>
      <w:r>
        <w:rPr>
          <w:rFonts w:ascii="Times" w:hAnsi="Times"/>
          <w:sz w:val="28"/>
          <w:szCs w:val="28"/>
          <w:lang w:val="en-US"/>
        </w:rPr>
        <w:t xml:space="preserve">% </w:t>
      </w:r>
      <w:r>
        <w:rPr>
          <w:rFonts w:ascii="Times" w:hAnsi="Times"/>
          <w:sz w:val="28"/>
          <w:szCs w:val="28"/>
        </w:rPr>
        <w:t xml:space="preserve">из тех, кто вернулся, остались работать в Якутии. </w:t>
      </w:r>
    </w:p>
    <w:p>
      <w:pPr>
        <w:rPr>
          <w:rFonts w:ascii="Times" w:hAnsi="Times"/>
          <w:sz w:val="28"/>
          <w:szCs w:val="28"/>
        </w:rPr>
      </w:pPr>
    </w:p>
    <w:p>
      <w:pPr>
        <w:rPr>
          <w:rFonts w:ascii="Times" w:hAnsi="Times"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Ольга Хомова</w:t>
      </w:r>
      <w:r>
        <w:rPr>
          <w:rFonts w:ascii="Times" w:hAnsi="Times"/>
          <w:sz w:val="28"/>
          <w:szCs w:val="28"/>
        </w:rPr>
        <w:t>, председатель правления Союза концертных организаций России считает, что несмотря на поддержку правительства, музыкальная сфера до сих пор испытывает кадровый голод на некоторых направлениях.</w:t>
      </w:r>
    </w:p>
    <w:p>
      <w:pPr>
        <w:rPr>
          <w:rFonts w:ascii="Times" w:hAnsi="Times"/>
          <w:sz w:val="28"/>
          <w:szCs w:val="28"/>
        </w:rPr>
      </w:pPr>
    </w:p>
    <w:p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«За последние годы сложилась проблема с музыкантами, играющими на духовых. До сих пор есть регионы, у которых в симфоническом  оркестре нет духовика. Классические музыканты всегда будут востребованы, а вот музыковедов и менеджеров, которые могут правильно подать академическую музыку все еще не много»,– считает Ольга Хомова. </w:t>
      </w:r>
    </w:p>
    <w:p>
      <w:pPr>
        <w:rPr>
          <w:rFonts w:ascii="Times" w:hAnsi="Times"/>
          <w:sz w:val="28"/>
          <w:szCs w:val="28"/>
        </w:rPr>
      </w:pPr>
    </w:p>
    <w:p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Ректор Санкт-Петербургской государственной художественно-промышленной академии имени А.Л. Штиглица </w:t>
      </w:r>
      <w:r>
        <w:rPr>
          <w:rFonts w:ascii="Times" w:hAnsi="Times"/>
          <w:b/>
          <w:sz w:val="28"/>
          <w:szCs w:val="28"/>
        </w:rPr>
        <w:t>Анна Кислицина</w:t>
      </w:r>
      <w:r>
        <w:rPr>
          <w:rFonts w:ascii="Times" w:hAnsi="Times"/>
          <w:sz w:val="28"/>
          <w:szCs w:val="28"/>
        </w:rPr>
        <w:t xml:space="preserve"> считает, что  практикоориентированный подход к обучению специалистов является основным условием развития культурной сферы.</w:t>
      </w:r>
    </w:p>
    <w:p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«Мы тесно работаем с Ленполиграфмашем, автопроизводителями и другими промышленными предприятиями нашего города. Внедряем программу повышения квалификации для инженеров, которые уже работают, а также курсы промышленного дизайна для студентов. Мы предполагаем что наши программы обучения превратят Петербург со временем в мировой центр промышленного дизайна»,– уверена Кислицына. </w:t>
      </w:r>
    </w:p>
    <w:p>
      <w:pPr>
        <w:rPr>
          <w:rFonts w:ascii="Times" w:hAnsi="Times"/>
          <w:sz w:val="28"/>
          <w:szCs w:val="28"/>
        </w:rPr>
      </w:pPr>
      <w:bookmarkStart w:id="0" w:name="_GoBack"/>
      <w:bookmarkEnd w:id="0"/>
    </w:p>
    <w:p>
      <w:pPr>
        <w:rPr>
          <w:rFonts w:hint="default" w:ascii="Times" w:hAnsi="Times"/>
          <w:sz w:val="28"/>
          <w:szCs w:val="28"/>
          <w:cs w:val="0"/>
          <w:lang w:val="ru-RU" w:bidi="ru-RU"/>
        </w:rPr>
      </w:pPr>
      <w:r>
        <w:rPr>
          <w:rFonts w:hint="default" w:ascii="Times" w:hAnsi="Times"/>
          <w:sz w:val="28"/>
          <w:szCs w:val="28"/>
          <w:cs w:val="0"/>
          <w:lang w:val="en-US" w:bidi="ru-RU"/>
        </w:rPr>
        <w:t xml:space="preserve">Председатель Совета молодых ученых Санкт-Петербургской консерватории </w:t>
      </w:r>
      <w:r>
        <w:rPr>
          <w:rFonts w:hint="default" w:ascii="Times" w:hAnsi="Times"/>
          <w:b/>
          <w:bCs/>
          <w:sz w:val="28"/>
          <w:szCs w:val="28"/>
          <w:cs w:val="0"/>
          <w:lang w:val="en-US" w:bidi="ru-RU"/>
        </w:rPr>
        <w:t>Михаил Черниговский</w:t>
      </w:r>
      <w:r>
        <w:rPr>
          <w:rFonts w:hint="default" w:ascii="Times" w:hAnsi="Times"/>
          <w:sz w:val="28"/>
          <w:szCs w:val="28"/>
          <w:cs w:val="0"/>
          <w:lang w:val="en-US" w:bidi="ru-RU"/>
        </w:rPr>
        <w:t xml:space="preserve"> обратил внимание участников дискуссии на необходимость поддержки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молодёжных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общественных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организаций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в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вузе</w:t>
      </w:r>
      <w:r>
        <w:rPr>
          <w:rFonts w:hint="default" w:ascii="Times" w:hAnsi="Times"/>
          <w:sz w:val="28"/>
          <w:szCs w:val="28"/>
          <w:cs w:val="0"/>
          <w:lang w:val="en-US" w:bidi="ru-RU"/>
        </w:rPr>
        <w:t>: «О</w:t>
      </w:r>
      <w:r>
        <w:rPr>
          <w:rFonts w:hint="default" w:ascii="Times" w:hAnsi="Times"/>
          <w:sz w:val="28"/>
          <w:szCs w:val="28"/>
          <w:lang w:val="ru-RU"/>
        </w:rPr>
        <w:t>рганизации, созданные не</w:t>
      </w:r>
      <w:r>
        <w:rPr>
          <w:rFonts w:hint="default" w:ascii="Times" w:hAnsi="Times"/>
          <w:sz w:val="28"/>
          <w:szCs w:val="28"/>
        </w:rPr>
        <w:t xml:space="preserve"> "</w:t>
      </w:r>
      <w:r>
        <w:rPr>
          <w:rFonts w:hint="cs" w:ascii="Times" w:hAnsi="Times"/>
          <w:sz w:val="28"/>
          <w:szCs w:val="28"/>
          <w:cs/>
          <w:lang w:bidi="ru-RU"/>
        </w:rPr>
        <w:t>для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галочки</w:t>
      </w:r>
      <w:r>
        <w:rPr>
          <w:rFonts w:hint="default" w:ascii="Times" w:hAnsi="Times"/>
          <w:sz w:val="28"/>
          <w:szCs w:val="28"/>
        </w:rPr>
        <w:t>"</w:t>
      </w:r>
      <w:r>
        <w:rPr>
          <w:rFonts w:hint="default" w:ascii="Times" w:hAnsi="Times"/>
          <w:sz w:val="28"/>
          <w:szCs w:val="28"/>
          <w:lang w:val="ru-RU"/>
        </w:rPr>
        <w:t xml:space="preserve"> - это мощный кадровый резерв</w:t>
      </w:r>
      <w:r>
        <w:rPr>
          <w:rFonts w:hint="default" w:ascii="Times" w:hAnsi="Times"/>
          <w:sz w:val="28"/>
          <w:szCs w:val="28"/>
        </w:rPr>
        <w:t>.</w:t>
      </w:r>
      <w:r>
        <w:rPr>
          <w:rFonts w:hint="default" w:ascii="Times" w:hAnsi="Times"/>
          <w:sz w:val="28"/>
          <w:szCs w:val="28"/>
          <w:lang w:val="ru-RU"/>
        </w:rPr>
        <w:t xml:space="preserve"> С</w:t>
      </w:r>
      <w:r>
        <w:rPr>
          <w:rFonts w:hint="cs" w:ascii="Times" w:hAnsi="Times"/>
          <w:sz w:val="28"/>
          <w:szCs w:val="28"/>
          <w:cs/>
          <w:lang w:bidi="ru-RU"/>
        </w:rPr>
        <w:t>туденты</w:t>
      </w:r>
      <w:r>
        <w:rPr>
          <w:rFonts w:hint="default" w:ascii="Times" w:hAnsi="Times"/>
          <w:sz w:val="28"/>
          <w:szCs w:val="28"/>
        </w:rPr>
        <w:t xml:space="preserve">, </w:t>
      </w:r>
      <w:r>
        <w:rPr>
          <w:rFonts w:hint="cs" w:ascii="Times" w:hAnsi="Times"/>
          <w:sz w:val="28"/>
          <w:szCs w:val="28"/>
          <w:cs/>
          <w:lang w:bidi="ru-RU"/>
        </w:rPr>
        <w:t>обучающиеся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на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исполнительских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специальностях</w:t>
      </w:r>
      <w:r>
        <w:rPr>
          <w:rFonts w:hint="default" w:ascii="Times" w:hAnsi="Times"/>
          <w:sz w:val="28"/>
          <w:szCs w:val="28"/>
        </w:rPr>
        <w:t xml:space="preserve">, </w:t>
      </w:r>
      <w:r>
        <w:rPr>
          <w:rFonts w:hint="cs" w:ascii="Times" w:hAnsi="Times"/>
          <w:sz w:val="28"/>
          <w:szCs w:val="28"/>
          <w:cs/>
          <w:lang w:bidi="ru-RU"/>
        </w:rPr>
        <w:t>имеют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колоссальный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исследовательский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и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управленческий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потенциал</w:t>
      </w:r>
      <w:r>
        <w:rPr>
          <w:rFonts w:hint="default" w:ascii="Times" w:hAnsi="Times"/>
          <w:sz w:val="28"/>
          <w:szCs w:val="28"/>
        </w:rPr>
        <w:t xml:space="preserve">, </w:t>
      </w:r>
      <w:r>
        <w:rPr>
          <w:rFonts w:hint="default" w:ascii="Times" w:hAnsi="Times"/>
          <w:sz w:val="28"/>
          <w:szCs w:val="28"/>
          <w:lang w:val="ru-RU"/>
        </w:rPr>
        <w:t>важно научиться его мобилизовать и использовать...</w:t>
      </w:r>
    </w:p>
    <w:p>
      <w:pPr>
        <w:rPr>
          <w:rFonts w:hint="default" w:ascii="Times" w:hAnsi="Times"/>
          <w:sz w:val="28"/>
          <w:szCs w:val="28"/>
        </w:rPr>
      </w:pPr>
      <w:r>
        <w:rPr>
          <w:rFonts w:hint="default" w:ascii="Times" w:hAnsi="Times"/>
          <w:sz w:val="28"/>
          <w:szCs w:val="28"/>
          <w:cs w:val="0"/>
          <w:lang w:bidi="ru-RU"/>
        </w:rPr>
        <w:t>Молодой</w:t>
      </w:r>
      <w:r>
        <w:rPr>
          <w:rFonts w:hint="default" w:ascii="Times" w:hAnsi="Times"/>
          <w:sz w:val="28"/>
          <w:szCs w:val="28"/>
          <w:cs w:val="0"/>
          <w:lang w:val="en-US" w:bidi="ru-RU"/>
        </w:rPr>
        <w:t xml:space="preserve"> учёные отметил важную роль традиций для молодых: «</w:t>
      </w:r>
      <w:r>
        <w:rPr>
          <w:rFonts w:hint="cs" w:ascii="Times" w:hAnsi="Times"/>
          <w:sz w:val="28"/>
          <w:szCs w:val="28"/>
          <w:cs/>
          <w:lang w:bidi="ru-RU"/>
        </w:rPr>
        <w:t>Как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студенту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мне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абсолютно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всё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равно</w:t>
      </w:r>
      <w:r>
        <w:rPr>
          <w:rFonts w:hint="default" w:ascii="Times" w:hAnsi="Times"/>
          <w:sz w:val="28"/>
          <w:szCs w:val="28"/>
          <w:cs w:val="0"/>
          <w:lang w:val="en-US" w:bidi="ru-RU"/>
        </w:rPr>
        <w:t>,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по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какому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ФГОСу</w:t>
      </w:r>
      <w:r>
        <w:rPr>
          <w:rFonts w:hint="default" w:ascii="Times" w:hAnsi="Times"/>
          <w:sz w:val="28"/>
          <w:szCs w:val="28"/>
          <w:cs w:val="0"/>
          <w:lang w:val="en-US" w:bidi="ru-RU"/>
        </w:rPr>
        <w:t>, образовательному или профессиональному стандарту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работает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Консерватория</w:t>
      </w:r>
      <w:r>
        <w:rPr>
          <w:rFonts w:hint="default" w:ascii="Times" w:hAnsi="Times"/>
          <w:sz w:val="28"/>
          <w:szCs w:val="28"/>
          <w:cs w:val="0"/>
          <w:lang w:val="en-US" w:bidi="ru-RU"/>
        </w:rPr>
        <w:t>.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default" w:ascii="Times" w:hAnsi="Times"/>
          <w:sz w:val="28"/>
          <w:szCs w:val="28"/>
          <w:lang w:val="ru-RU"/>
        </w:rPr>
        <w:t>Я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хотел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поступить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в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Консерваторию</w:t>
      </w:r>
      <w:r>
        <w:rPr>
          <w:rFonts w:hint="default" w:ascii="Times" w:hAnsi="Times"/>
          <w:sz w:val="28"/>
          <w:szCs w:val="28"/>
          <w:cs w:val="0"/>
          <w:lang w:val="en-US" w:bidi="ru-RU"/>
        </w:rPr>
        <w:t>, чтобы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default" w:ascii="Times" w:hAnsi="Times"/>
          <w:sz w:val="28"/>
          <w:szCs w:val="28"/>
          <w:lang w:val="ru-RU"/>
        </w:rPr>
        <w:t>быть причастным к ее традициям, иметь возможность их перенять</w:t>
      </w:r>
      <w:r>
        <w:rPr>
          <w:rFonts w:hint="default" w:ascii="Times" w:hAnsi="Times"/>
          <w:sz w:val="28"/>
          <w:szCs w:val="28"/>
        </w:rPr>
        <w:t xml:space="preserve">. </w:t>
      </w:r>
      <w:r>
        <w:rPr>
          <w:rFonts w:hint="default" w:ascii="Times" w:hAnsi="Times"/>
          <w:sz w:val="28"/>
          <w:szCs w:val="28"/>
          <w:lang w:val="ru-RU"/>
        </w:rPr>
        <w:t>П</w:t>
      </w:r>
      <w:r>
        <w:rPr>
          <w:rFonts w:hint="cs" w:ascii="Times" w:hAnsi="Times"/>
          <w:sz w:val="28"/>
          <w:szCs w:val="28"/>
          <w:cs/>
          <w:lang w:bidi="ru-RU"/>
        </w:rPr>
        <w:t>ри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разработке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стандартов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для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вузов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искусств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нужно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учитывать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этот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важный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момент</w:t>
      </w:r>
      <w:r>
        <w:rPr>
          <w:rFonts w:hint="default" w:ascii="Times" w:hAnsi="Times"/>
          <w:sz w:val="28"/>
          <w:szCs w:val="28"/>
        </w:rPr>
        <w:t xml:space="preserve"> – </w:t>
      </w:r>
      <w:r>
        <w:rPr>
          <w:rFonts w:hint="cs" w:ascii="Times" w:hAnsi="Times"/>
          <w:sz w:val="28"/>
          <w:szCs w:val="28"/>
          <w:cs/>
          <w:lang w:bidi="ru-RU"/>
        </w:rPr>
        <w:t>стандарты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должны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быть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ориентированы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прежде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всего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на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сохранение</w:t>
      </w:r>
      <w:r>
        <w:rPr>
          <w:rFonts w:hint="default" w:ascii="Times" w:hAnsi="Times"/>
          <w:sz w:val="28"/>
          <w:szCs w:val="28"/>
        </w:rPr>
        <w:t xml:space="preserve"> </w:t>
      </w:r>
      <w:r>
        <w:rPr>
          <w:rFonts w:hint="cs" w:ascii="Times" w:hAnsi="Times"/>
          <w:sz w:val="28"/>
          <w:szCs w:val="28"/>
          <w:cs/>
          <w:lang w:bidi="ru-RU"/>
        </w:rPr>
        <w:t>традиций</w:t>
      </w:r>
      <w:r>
        <w:rPr>
          <w:rFonts w:hint="default" w:ascii="Times" w:hAnsi="Times"/>
          <w:sz w:val="28"/>
          <w:szCs w:val="28"/>
          <w:cs w:val="0"/>
          <w:lang w:val="en-US" w:bidi="ru-RU"/>
        </w:rPr>
        <w:t>»</w:t>
      </w:r>
      <w:r>
        <w:rPr>
          <w:rFonts w:hint="default" w:ascii="Times" w:hAnsi="Times"/>
          <w:sz w:val="28"/>
          <w:szCs w:val="28"/>
        </w:rPr>
        <w:t>.</w:t>
      </w:r>
    </w:p>
    <w:p>
      <w:pPr>
        <w:rPr>
          <w:rFonts w:hint="default" w:ascii="Times" w:hAnsi="Times"/>
          <w:sz w:val="28"/>
          <w:szCs w:val="28"/>
        </w:rPr>
      </w:pPr>
    </w:p>
    <w:p>
      <w:pPr>
        <w:rPr>
          <w:rFonts w:hint="default" w:ascii="Times" w:hAnsi="Times"/>
          <w:sz w:val="28"/>
          <w:szCs w:val="28"/>
          <w:lang w:val="ru-RU"/>
        </w:rPr>
      </w:pPr>
    </w:p>
    <w:sectPr>
      <w:pgSz w:w="11900" w:h="16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12"/>
    <w:rsid w:val="000B253E"/>
    <w:rsid w:val="001D2E9C"/>
    <w:rsid w:val="00241008"/>
    <w:rsid w:val="00262F1C"/>
    <w:rsid w:val="003F3F51"/>
    <w:rsid w:val="004909FE"/>
    <w:rsid w:val="00632058"/>
    <w:rsid w:val="0071623F"/>
    <w:rsid w:val="00800992"/>
    <w:rsid w:val="008C6C10"/>
    <w:rsid w:val="00A22C15"/>
    <w:rsid w:val="00C06912"/>
    <w:rsid w:val="00E872F0"/>
    <w:rsid w:val="227E2B0F"/>
    <w:rsid w:val="37B4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2004</Characters>
  <Lines>16</Lines>
  <Paragraphs>4</Paragraphs>
  <TotalTime>6</TotalTime>
  <ScaleCrop>false</ScaleCrop>
  <LinksUpToDate>false</LinksUpToDate>
  <CharactersWithSpaces>2351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2020-02-28T09:09:00Z</dcterms:created>
  <dc:creator>Microsoft Office User</dc:creator>
  <cp:lastModifiedBy>Татьяна</cp:lastModifiedBy>
  <dcterms:modified xsi:type="dcterms:W3CDTF">2020-03-03T17:34:11Z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1049-11.2.0.8342</vt:lpwstr>
  </property>
</Properties>
</file>