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5" w:rsidRPr="000C5AFE" w:rsidRDefault="002F01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726E76" w:rsidRDefault="002F0115" w:rsidP="009226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26E76">
        <w:rPr>
          <w:rFonts w:ascii="Times New Roman" w:hAnsi="Times New Roman"/>
          <w:sz w:val="26"/>
          <w:szCs w:val="26"/>
        </w:rPr>
        <w:t xml:space="preserve">Приложение №1 к приказу ректора по основной деятельности </w:t>
      </w:r>
    </w:p>
    <w:p w:rsidR="002F0115" w:rsidRPr="00726E76" w:rsidRDefault="002F0115" w:rsidP="0092262C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726E76">
        <w:rPr>
          <w:rFonts w:ascii="Times New Roman" w:hAnsi="Times New Roman"/>
          <w:sz w:val="26"/>
          <w:szCs w:val="26"/>
        </w:rPr>
        <w:t xml:space="preserve">от </w:t>
      </w:r>
      <w:r w:rsidR="00BF4BB9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6E76"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="00BF4BB9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726E76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BF4BB9">
        <w:rPr>
          <w:rFonts w:ascii="Times New Roman" w:hAnsi="Times New Roman"/>
          <w:sz w:val="26"/>
          <w:szCs w:val="26"/>
        </w:rPr>
        <w:t>…</w:t>
      </w:r>
    </w:p>
    <w:p w:rsidR="002F0115" w:rsidRPr="00726E76" w:rsidRDefault="002F0115" w:rsidP="0092262C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2F0115" w:rsidRPr="00726E76" w:rsidRDefault="002F0115" w:rsidP="009226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26E76">
        <w:rPr>
          <w:rFonts w:ascii="Times New Roman" w:hAnsi="Times New Roman"/>
          <w:sz w:val="26"/>
          <w:szCs w:val="26"/>
        </w:rPr>
        <w:t>УТВЕРЖ</w:t>
      </w:r>
      <w:r w:rsidR="005B5B01">
        <w:rPr>
          <w:rFonts w:ascii="Times New Roman" w:hAnsi="Times New Roman"/>
          <w:sz w:val="26"/>
          <w:szCs w:val="26"/>
        </w:rPr>
        <w:t>Д</w:t>
      </w:r>
      <w:r w:rsidRPr="00726E76">
        <w:rPr>
          <w:rFonts w:ascii="Times New Roman" w:hAnsi="Times New Roman"/>
          <w:sz w:val="26"/>
          <w:szCs w:val="26"/>
        </w:rPr>
        <w:t>ЕНЫ</w:t>
      </w:r>
    </w:p>
    <w:p w:rsidR="002F0115" w:rsidRPr="00726E76" w:rsidRDefault="002F0115" w:rsidP="009226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26E76">
        <w:rPr>
          <w:rFonts w:ascii="Times New Roman" w:hAnsi="Times New Roman"/>
          <w:sz w:val="26"/>
          <w:szCs w:val="26"/>
        </w:rPr>
        <w:t>Решением Ученого совета</w:t>
      </w:r>
    </w:p>
    <w:p w:rsidR="002F0115" w:rsidRPr="00726E76" w:rsidRDefault="00BF4BB9" w:rsidP="009226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25.10.2022</w:t>
      </w:r>
      <w:r w:rsidR="002F0115" w:rsidRPr="00726E76">
        <w:rPr>
          <w:rFonts w:ascii="Times New Roman" w:hAnsi="Times New Roman"/>
          <w:sz w:val="26"/>
          <w:szCs w:val="26"/>
        </w:rPr>
        <w:t xml:space="preserve"> (протокол №</w:t>
      </w:r>
      <w:r>
        <w:rPr>
          <w:rFonts w:ascii="Times New Roman" w:hAnsi="Times New Roman"/>
          <w:sz w:val="26"/>
          <w:szCs w:val="26"/>
        </w:rPr>
        <w:t xml:space="preserve"> ……</w:t>
      </w:r>
      <w:r w:rsidR="002F0115" w:rsidRPr="00726E76">
        <w:rPr>
          <w:rFonts w:ascii="Times New Roman" w:hAnsi="Times New Roman"/>
          <w:sz w:val="26"/>
          <w:szCs w:val="26"/>
        </w:rPr>
        <w:t>)</w:t>
      </w:r>
    </w:p>
    <w:p w:rsidR="002F0115" w:rsidRPr="00726E76" w:rsidRDefault="002F0115" w:rsidP="009226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F0115" w:rsidRPr="00726E76" w:rsidRDefault="002F0115" w:rsidP="0092262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 w:rsidRPr="00726E76">
        <w:rPr>
          <w:rFonts w:ascii="Times New Roman" w:hAnsi="Times New Roman"/>
          <w:sz w:val="26"/>
          <w:szCs w:val="26"/>
        </w:rPr>
        <w:t>ВВЕДЕНЫ</w:t>
      </w:r>
      <w:proofErr w:type="gramEnd"/>
      <w:r w:rsidRPr="00726E76">
        <w:rPr>
          <w:rFonts w:ascii="Times New Roman" w:hAnsi="Times New Roman"/>
          <w:sz w:val="26"/>
          <w:szCs w:val="26"/>
        </w:rPr>
        <w:t xml:space="preserve"> В ДЕЙСТВИЕ</w:t>
      </w:r>
    </w:p>
    <w:p w:rsidR="002F0115" w:rsidRPr="00726E76" w:rsidRDefault="002F0115" w:rsidP="004450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26E76">
        <w:rPr>
          <w:rFonts w:ascii="Times New Roman" w:hAnsi="Times New Roman"/>
          <w:sz w:val="26"/>
          <w:szCs w:val="26"/>
        </w:rPr>
        <w:t>приказом ректора по основной деятельности</w:t>
      </w:r>
    </w:p>
    <w:p w:rsidR="002F0115" w:rsidRPr="00D92193" w:rsidRDefault="002F0115" w:rsidP="0044508B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726E76">
        <w:rPr>
          <w:rFonts w:ascii="Times New Roman" w:hAnsi="Times New Roman"/>
          <w:sz w:val="26"/>
          <w:szCs w:val="26"/>
        </w:rPr>
        <w:t xml:space="preserve">от </w:t>
      </w:r>
      <w:r w:rsidR="00BF4BB9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 xml:space="preserve"> октября </w:t>
      </w:r>
      <w:r w:rsidR="00BF4BB9">
        <w:rPr>
          <w:rFonts w:ascii="Times New Roman" w:hAnsi="Times New Roman"/>
          <w:sz w:val="26"/>
          <w:szCs w:val="26"/>
        </w:rPr>
        <w:t>2022</w:t>
      </w:r>
      <w:r w:rsidRPr="00726E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726E76">
        <w:rPr>
          <w:rFonts w:ascii="Times New Roman" w:hAnsi="Times New Roman"/>
          <w:sz w:val="26"/>
          <w:szCs w:val="26"/>
        </w:rPr>
        <w:t xml:space="preserve"> № </w:t>
      </w:r>
      <w:r w:rsidRPr="002905B1">
        <w:rPr>
          <w:rFonts w:ascii="Times New Roman" w:hAnsi="Times New Roman"/>
          <w:sz w:val="26"/>
          <w:szCs w:val="26"/>
        </w:rPr>
        <w:softHyphen/>
      </w:r>
      <w:r w:rsidR="00BF4BB9">
        <w:rPr>
          <w:rFonts w:ascii="Times New Roman" w:hAnsi="Times New Roman"/>
          <w:sz w:val="26"/>
          <w:szCs w:val="26"/>
        </w:rPr>
        <w:t>….</w:t>
      </w:r>
    </w:p>
    <w:p w:rsidR="002F0115" w:rsidRPr="00D92193" w:rsidRDefault="002F0115" w:rsidP="0092262C">
      <w:pPr>
        <w:spacing w:after="0" w:line="240" w:lineRule="auto"/>
        <w:ind w:firstLine="142"/>
        <w:jc w:val="center"/>
        <w:rPr>
          <w:rFonts w:ascii="Times New Roman" w:hAnsi="Times New Roman"/>
          <w:b/>
          <w:sz w:val="26"/>
          <w:szCs w:val="26"/>
        </w:rPr>
      </w:pPr>
    </w:p>
    <w:p w:rsidR="002F0115" w:rsidRDefault="002F0115" w:rsidP="0092262C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2F0115" w:rsidRDefault="002F0115" w:rsidP="0092262C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2F0115" w:rsidRPr="00670DCA" w:rsidRDefault="002F0115" w:rsidP="00445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DCA">
        <w:rPr>
          <w:rFonts w:ascii="Times New Roman" w:hAnsi="Times New Roman"/>
          <w:b/>
          <w:sz w:val="28"/>
          <w:szCs w:val="28"/>
        </w:rPr>
        <w:t>ПРАВИЛА ПРИЕМА</w:t>
      </w:r>
    </w:p>
    <w:p w:rsidR="002F0115" w:rsidRPr="006B2564" w:rsidRDefault="002F0115" w:rsidP="0044508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B2564">
        <w:rPr>
          <w:rFonts w:ascii="Times New Roman" w:hAnsi="Times New Roman"/>
          <w:b/>
          <w:sz w:val="30"/>
          <w:szCs w:val="30"/>
        </w:rPr>
        <w:t xml:space="preserve">в </w:t>
      </w:r>
      <w:r>
        <w:rPr>
          <w:rFonts w:ascii="Times New Roman" w:hAnsi="Times New Roman"/>
          <w:b/>
          <w:sz w:val="30"/>
          <w:szCs w:val="30"/>
        </w:rPr>
        <w:t>ф</w:t>
      </w:r>
      <w:r w:rsidRPr="006B2564">
        <w:rPr>
          <w:rFonts w:ascii="Times New Roman" w:hAnsi="Times New Roman"/>
          <w:b/>
          <w:sz w:val="30"/>
          <w:szCs w:val="30"/>
        </w:rPr>
        <w:t>едеральное государственное бюджетное образовательное учреждение высшего образования «Санкт-Петербургская государственная консерватория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6B2564">
        <w:rPr>
          <w:rFonts w:ascii="Times New Roman" w:hAnsi="Times New Roman"/>
          <w:b/>
          <w:sz w:val="30"/>
          <w:szCs w:val="30"/>
        </w:rPr>
        <w:t>имени Н.А.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6B2564">
        <w:rPr>
          <w:rFonts w:ascii="Times New Roman" w:hAnsi="Times New Roman"/>
          <w:b/>
          <w:sz w:val="30"/>
          <w:szCs w:val="30"/>
        </w:rPr>
        <w:t>Римского-Корсакова»</w:t>
      </w:r>
    </w:p>
    <w:p w:rsidR="002F0115" w:rsidRDefault="002F0115" w:rsidP="0044508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B2564">
        <w:rPr>
          <w:rFonts w:ascii="Times New Roman" w:hAnsi="Times New Roman"/>
          <w:b/>
          <w:sz w:val="30"/>
          <w:szCs w:val="30"/>
        </w:rPr>
        <w:t xml:space="preserve">на </w:t>
      </w:r>
      <w:proofErr w:type="gramStart"/>
      <w:r w:rsidRPr="00770236">
        <w:rPr>
          <w:rFonts w:ascii="Times New Roman" w:hAnsi="Times New Roman"/>
          <w:b/>
          <w:sz w:val="30"/>
          <w:szCs w:val="30"/>
        </w:rPr>
        <w:t>обучение</w:t>
      </w:r>
      <w:proofErr w:type="gramEnd"/>
      <w:r w:rsidRPr="00770236">
        <w:rPr>
          <w:rFonts w:ascii="Times New Roman" w:hAnsi="Times New Roman"/>
          <w:b/>
          <w:sz w:val="30"/>
          <w:szCs w:val="30"/>
        </w:rPr>
        <w:t xml:space="preserve"> по </w:t>
      </w:r>
      <w:r w:rsidR="009D01AB" w:rsidRPr="009D01AB">
        <w:rPr>
          <w:rFonts w:ascii="Times New Roman" w:hAnsi="Times New Roman"/>
          <w:b/>
          <w:sz w:val="30"/>
          <w:szCs w:val="30"/>
          <w:highlight w:val="yellow"/>
        </w:rPr>
        <w:t>основным профессиональным</w:t>
      </w:r>
      <w:r w:rsidR="009D01AB">
        <w:rPr>
          <w:rFonts w:ascii="Times New Roman" w:hAnsi="Times New Roman"/>
          <w:b/>
          <w:sz w:val="30"/>
          <w:szCs w:val="30"/>
        </w:rPr>
        <w:t xml:space="preserve"> </w:t>
      </w:r>
      <w:r w:rsidRPr="00770236">
        <w:rPr>
          <w:rFonts w:ascii="Times New Roman" w:hAnsi="Times New Roman"/>
          <w:b/>
          <w:sz w:val="30"/>
          <w:szCs w:val="30"/>
        </w:rPr>
        <w:t>образовательным программам высшего образования - программам бакалавриата</w:t>
      </w:r>
      <w:r>
        <w:rPr>
          <w:rFonts w:ascii="Times New Roman" w:hAnsi="Times New Roman"/>
          <w:b/>
          <w:sz w:val="30"/>
          <w:szCs w:val="30"/>
        </w:rPr>
        <w:t xml:space="preserve">, программам </w:t>
      </w:r>
      <w:r w:rsidRPr="00726E76">
        <w:rPr>
          <w:rFonts w:ascii="Times New Roman" w:hAnsi="Times New Roman"/>
          <w:b/>
          <w:sz w:val="30"/>
          <w:szCs w:val="30"/>
        </w:rPr>
        <w:t>специалитета и п</w:t>
      </w:r>
      <w:r w:rsidR="00BF4BB9">
        <w:rPr>
          <w:rFonts w:ascii="Times New Roman" w:hAnsi="Times New Roman"/>
          <w:b/>
          <w:sz w:val="30"/>
          <w:szCs w:val="30"/>
        </w:rPr>
        <w:t>рограммам магистратуры - на 2023/24</w:t>
      </w:r>
      <w:r w:rsidRPr="00726E76">
        <w:rPr>
          <w:rFonts w:ascii="Times New Roman" w:hAnsi="Times New Roman"/>
          <w:b/>
          <w:sz w:val="30"/>
          <w:szCs w:val="30"/>
        </w:rPr>
        <w:t xml:space="preserve"> учебный год</w:t>
      </w:r>
      <w:r w:rsidRPr="006B2564">
        <w:rPr>
          <w:rFonts w:ascii="Times New Roman" w:hAnsi="Times New Roman"/>
          <w:b/>
          <w:sz w:val="30"/>
          <w:szCs w:val="30"/>
        </w:rPr>
        <w:t xml:space="preserve"> </w:t>
      </w:r>
    </w:p>
    <w:p w:rsidR="002F0115" w:rsidRDefault="002F0115" w:rsidP="009226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115" w:rsidRPr="0043228F" w:rsidRDefault="002F0115" w:rsidP="0092262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F0115" w:rsidRPr="0043228F" w:rsidRDefault="002F01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Default="002F0115" w:rsidP="0044508B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62C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92262C">
        <w:rPr>
          <w:rFonts w:ascii="Times New Roman" w:hAnsi="Times New Roman" w:cs="Times New Roman"/>
          <w:sz w:val="28"/>
          <w:szCs w:val="28"/>
        </w:rPr>
        <w:t xml:space="preserve"> приема на обучение </w:t>
      </w:r>
      <w:r w:rsidRPr="00931976">
        <w:rPr>
          <w:rFonts w:ascii="Times New Roman" w:hAnsi="Times New Roman" w:cs="Times New Roman"/>
          <w:sz w:val="28"/>
          <w:szCs w:val="28"/>
        </w:rPr>
        <w:t xml:space="preserve">по </w:t>
      </w:r>
      <w:r w:rsidR="009D01AB" w:rsidRPr="009D01AB">
        <w:rPr>
          <w:rFonts w:ascii="Times New Roman" w:hAnsi="Times New Roman"/>
          <w:b/>
          <w:sz w:val="30"/>
          <w:szCs w:val="30"/>
          <w:highlight w:val="yellow"/>
        </w:rPr>
        <w:t>основным профессиональным</w:t>
      </w:r>
      <w:r w:rsidR="009D01AB">
        <w:rPr>
          <w:rFonts w:ascii="Times New Roman" w:hAnsi="Times New Roman"/>
          <w:b/>
          <w:sz w:val="30"/>
          <w:szCs w:val="30"/>
        </w:rPr>
        <w:t xml:space="preserve"> </w:t>
      </w:r>
      <w:r w:rsidRPr="0092262C">
        <w:rPr>
          <w:rFonts w:ascii="Times New Roman" w:hAnsi="Times New Roman" w:cs="Times New Roman"/>
          <w:sz w:val="28"/>
          <w:szCs w:val="28"/>
        </w:rPr>
        <w:t>образовательным программам высшего образования - программам бакалавриата, программам специалитета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6E76">
        <w:rPr>
          <w:rFonts w:ascii="Times New Roman" w:hAnsi="Times New Roman" w:cs="Times New Roman"/>
          <w:sz w:val="28"/>
          <w:szCs w:val="28"/>
        </w:rPr>
        <w:t xml:space="preserve">программам магистратуры (далее – Правила приема) регламентируют прием граждан Российской Федерации, иностранных граждан и лиц без гражданства (далее - поступающие) на обучение </w:t>
      </w:r>
      <w:r w:rsidR="00F22D13">
        <w:rPr>
          <w:rFonts w:ascii="Times New Roman" w:hAnsi="Times New Roman" w:cs="Times New Roman"/>
          <w:sz w:val="28"/>
          <w:szCs w:val="28"/>
        </w:rPr>
        <w:t xml:space="preserve">по </w:t>
      </w:r>
      <w:r w:rsidRPr="00726E76">
        <w:rPr>
          <w:rFonts w:ascii="Times New Roman" w:hAnsi="Times New Roman" w:cs="Times New Roman"/>
          <w:sz w:val="28"/>
          <w:szCs w:val="28"/>
        </w:rPr>
        <w:t>образовательным программам высшего образования - программам бакалавриата, программам специалитета и программам магистратуры (далее соответственно - программы бакалавриата, программы специалитета, программы магистратуры) в</w:t>
      </w:r>
      <w:r w:rsidRPr="001C41B2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</w:t>
      </w:r>
      <w:proofErr w:type="gramEnd"/>
      <w:r w:rsidRPr="001C41B2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высшего образования «Санкт-Петербургская государственная консерватория имени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Pr="001C41B2">
        <w:rPr>
          <w:rFonts w:ascii="Times New Roman" w:hAnsi="Times New Roman" w:cs="Times New Roman"/>
          <w:sz w:val="28"/>
          <w:szCs w:val="28"/>
        </w:rPr>
        <w:t xml:space="preserve">Римского-Корсакова»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41B2">
        <w:rPr>
          <w:rFonts w:ascii="Times New Roman" w:hAnsi="Times New Roman" w:cs="Times New Roman"/>
          <w:sz w:val="28"/>
          <w:szCs w:val="28"/>
        </w:rPr>
        <w:t xml:space="preserve"> Консерватория).</w:t>
      </w:r>
    </w:p>
    <w:p w:rsidR="002F0115" w:rsidRPr="002233C4" w:rsidRDefault="002F0115" w:rsidP="0044508B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33C4">
        <w:rPr>
          <w:rFonts w:ascii="Times New Roman" w:hAnsi="Times New Roman" w:cs="Times New Roman"/>
          <w:sz w:val="28"/>
          <w:szCs w:val="28"/>
        </w:rPr>
        <w:t xml:space="preserve">Консерватория объявляет прием на </w:t>
      </w:r>
      <w:proofErr w:type="gramStart"/>
      <w:r w:rsidRPr="002233C4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2233C4">
        <w:rPr>
          <w:rFonts w:ascii="Times New Roman" w:hAnsi="Times New Roman" w:cs="Times New Roman"/>
          <w:sz w:val="28"/>
          <w:szCs w:val="28"/>
        </w:rPr>
        <w:t xml:space="preserve"> бакалавриата, программам специалитета, программам магистратуры (далее соответственно - прием, образовательные программы) в соответствии с Лицензией № 1100 от 10.10.2014 (серия 90Л01 № 0008077) на осуществление образовательной деятельности по соответствующим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145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1B1459">
        <w:rPr>
          <w:rFonts w:ascii="Times New Roman" w:hAnsi="Times New Roman" w:cs="Times New Roman"/>
          <w:strike/>
          <w:sz w:val="28"/>
          <w:szCs w:val="28"/>
        </w:rPr>
        <w:br/>
      </w:r>
      <w:r w:rsidRPr="002233C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6"/>
        <w:gridCol w:w="6"/>
        <w:gridCol w:w="4226"/>
      </w:tblGrid>
      <w:tr w:rsidR="002F0115" w:rsidRPr="00351083" w:rsidTr="00351083">
        <w:tc>
          <w:tcPr>
            <w:tcW w:w="5272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Код и наименование направления подготовки (программы бакалавриата)</w:t>
            </w:r>
          </w:p>
        </w:tc>
        <w:tc>
          <w:tcPr>
            <w:tcW w:w="422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caps/>
                <w:sz w:val="28"/>
                <w:szCs w:val="28"/>
              </w:rPr>
              <w:t>форма обучения</w:t>
            </w:r>
          </w:p>
        </w:tc>
      </w:tr>
      <w:tr w:rsidR="002F0115" w:rsidRPr="00351083" w:rsidTr="00351083">
        <w:tc>
          <w:tcPr>
            <w:tcW w:w="5272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136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53.03.02 Музыкально-инструментальное искусство</w:t>
            </w:r>
          </w:p>
        </w:tc>
        <w:tc>
          <w:tcPr>
            <w:tcW w:w="422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</w:tr>
      <w:tr w:rsidR="002F0115" w:rsidRPr="00351083" w:rsidTr="00351083">
        <w:tc>
          <w:tcPr>
            <w:tcW w:w="5272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136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53.03.03 Вокальное искусство</w:t>
            </w:r>
          </w:p>
        </w:tc>
        <w:tc>
          <w:tcPr>
            <w:tcW w:w="422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083">
              <w:rPr>
                <w:rFonts w:ascii="Times New Roman" w:hAnsi="Times New Roman"/>
                <w:sz w:val="28"/>
                <w:szCs w:val="28"/>
              </w:rPr>
              <w:t>Очно-заочная</w:t>
            </w:r>
            <w:proofErr w:type="spellEnd"/>
            <w:r w:rsidRPr="00351083">
              <w:rPr>
                <w:rFonts w:ascii="Times New Roman" w:hAnsi="Times New Roman"/>
                <w:sz w:val="28"/>
                <w:szCs w:val="28"/>
              </w:rPr>
              <w:t xml:space="preserve"> форма обучения</w:t>
            </w:r>
          </w:p>
        </w:tc>
      </w:tr>
      <w:tr w:rsidR="002F0115" w:rsidRPr="00351083" w:rsidTr="00351083">
        <w:tc>
          <w:tcPr>
            <w:tcW w:w="5272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1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 xml:space="preserve">52.03.01 Хореографическое искусство </w:t>
            </w:r>
          </w:p>
        </w:tc>
        <w:tc>
          <w:tcPr>
            <w:tcW w:w="422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083">
              <w:rPr>
                <w:rFonts w:ascii="Times New Roman" w:hAnsi="Times New Roman"/>
                <w:sz w:val="28"/>
                <w:szCs w:val="28"/>
              </w:rPr>
              <w:t>Очно-заочная</w:t>
            </w:r>
            <w:proofErr w:type="spellEnd"/>
            <w:r w:rsidRPr="00351083">
              <w:rPr>
                <w:rFonts w:ascii="Times New Roman" w:hAnsi="Times New Roman"/>
                <w:sz w:val="28"/>
                <w:szCs w:val="28"/>
              </w:rPr>
              <w:t xml:space="preserve"> форма обучения</w:t>
            </w:r>
          </w:p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Заочная форма обучения</w:t>
            </w:r>
          </w:p>
        </w:tc>
      </w:tr>
      <w:tr w:rsidR="002F0115" w:rsidRPr="00351083" w:rsidTr="00351083">
        <w:tc>
          <w:tcPr>
            <w:tcW w:w="5272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1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53.03.06 Музыкознание и музыкально-прикладное искусство</w:t>
            </w:r>
          </w:p>
        </w:tc>
        <w:tc>
          <w:tcPr>
            <w:tcW w:w="422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083">
              <w:rPr>
                <w:rFonts w:ascii="Times New Roman" w:hAnsi="Times New Roman"/>
                <w:sz w:val="28"/>
                <w:szCs w:val="28"/>
              </w:rPr>
              <w:t>Очно-заочная</w:t>
            </w:r>
            <w:proofErr w:type="spellEnd"/>
            <w:r w:rsidRPr="00351083">
              <w:rPr>
                <w:rFonts w:ascii="Times New Roman" w:hAnsi="Times New Roman"/>
                <w:sz w:val="28"/>
                <w:szCs w:val="28"/>
              </w:rPr>
              <w:t xml:space="preserve"> форма обучения</w:t>
            </w:r>
          </w:p>
        </w:tc>
      </w:tr>
      <w:tr w:rsidR="002F0115" w:rsidRPr="00351083" w:rsidTr="00351083">
        <w:trPr>
          <w:trHeight w:val="311"/>
        </w:trPr>
        <w:tc>
          <w:tcPr>
            <w:tcW w:w="5266" w:type="dxa"/>
            <w:vAlign w:val="center"/>
          </w:tcPr>
          <w:p w:rsidR="002F0115" w:rsidRPr="00351083" w:rsidRDefault="002F0115" w:rsidP="000B0039">
            <w:pPr>
              <w:tabs>
                <w:tab w:val="left" w:pos="28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51083">
              <w:br w:type="page"/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Код и наименование специальности (программы </w:t>
            </w:r>
            <w:r w:rsidRPr="00351083">
              <w:rPr>
                <w:rFonts w:ascii="Times New Roman" w:hAnsi="Times New Roman"/>
                <w:caps/>
                <w:sz w:val="28"/>
                <w:szCs w:val="28"/>
              </w:rPr>
              <w:t>специалитета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)</w:t>
            </w:r>
          </w:p>
        </w:tc>
        <w:tc>
          <w:tcPr>
            <w:tcW w:w="4232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51083">
              <w:rPr>
                <w:rFonts w:ascii="Times New Roman" w:hAnsi="Times New Roman"/>
                <w:caps/>
                <w:sz w:val="28"/>
                <w:szCs w:val="28"/>
              </w:rPr>
              <w:t>форма обучения</w:t>
            </w:r>
          </w:p>
        </w:tc>
      </w:tr>
      <w:tr w:rsidR="002F0115" w:rsidRPr="00351083" w:rsidTr="00351083">
        <w:tc>
          <w:tcPr>
            <w:tcW w:w="526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53.05.01 Искусство концертного исполнительства</w:t>
            </w:r>
          </w:p>
        </w:tc>
        <w:tc>
          <w:tcPr>
            <w:tcW w:w="4232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  <w:p w:rsidR="002F0115" w:rsidRPr="00351083" w:rsidRDefault="002F0115" w:rsidP="00351083">
            <w:pPr>
              <w:tabs>
                <w:tab w:val="left" w:pos="-136"/>
                <w:tab w:val="left" w:pos="284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083">
              <w:rPr>
                <w:rFonts w:ascii="Times New Roman" w:hAnsi="Times New Roman"/>
                <w:sz w:val="28"/>
                <w:szCs w:val="28"/>
              </w:rPr>
              <w:t>Очно-заочная</w:t>
            </w:r>
            <w:proofErr w:type="spellEnd"/>
            <w:r w:rsidRPr="00351083">
              <w:rPr>
                <w:rFonts w:ascii="Times New Roman" w:hAnsi="Times New Roman"/>
                <w:sz w:val="28"/>
                <w:szCs w:val="28"/>
              </w:rPr>
              <w:t xml:space="preserve"> форма обучения</w:t>
            </w:r>
          </w:p>
        </w:tc>
      </w:tr>
      <w:tr w:rsidR="002F0115" w:rsidRPr="00351083" w:rsidTr="00351083">
        <w:tc>
          <w:tcPr>
            <w:tcW w:w="526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 xml:space="preserve">53.05.04 Музыкально-театральное искусство </w:t>
            </w:r>
          </w:p>
        </w:tc>
        <w:tc>
          <w:tcPr>
            <w:tcW w:w="4232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  <w:p w:rsidR="002F0115" w:rsidRPr="00351083" w:rsidRDefault="002F0115" w:rsidP="00351083">
            <w:pPr>
              <w:tabs>
                <w:tab w:val="left" w:pos="-136"/>
                <w:tab w:val="left" w:pos="284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083">
              <w:rPr>
                <w:rFonts w:ascii="Times New Roman" w:hAnsi="Times New Roman"/>
                <w:sz w:val="28"/>
                <w:szCs w:val="28"/>
              </w:rPr>
              <w:t>Очно-заочная</w:t>
            </w:r>
            <w:proofErr w:type="spellEnd"/>
            <w:r w:rsidRPr="00351083">
              <w:rPr>
                <w:rFonts w:ascii="Times New Roman" w:hAnsi="Times New Roman"/>
                <w:sz w:val="28"/>
                <w:szCs w:val="28"/>
              </w:rPr>
              <w:t xml:space="preserve"> форма обучения</w:t>
            </w:r>
          </w:p>
        </w:tc>
      </w:tr>
      <w:tr w:rsidR="002F0115" w:rsidRPr="00351083" w:rsidTr="00351083">
        <w:tc>
          <w:tcPr>
            <w:tcW w:w="5266" w:type="dxa"/>
            <w:vAlign w:val="center"/>
          </w:tcPr>
          <w:p w:rsidR="002F0115" w:rsidRPr="00625A00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53.05.02 Художественное руководство оперно-симфоническим оркестром и академическим хором</w:t>
            </w:r>
          </w:p>
        </w:tc>
        <w:tc>
          <w:tcPr>
            <w:tcW w:w="4232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  <w:p w:rsidR="002F0115" w:rsidRPr="00351083" w:rsidRDefault="002F0115" w:rsidP="00351083">
            <w:pPr>
              <w:tabs>
                <w:tab w:val="left" w:pos="-136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083">
              <w:rPr>
                <w:rFonts w:ascii="Times New Roman" w:hAnsi="Times New Roman"/>
                <w:sz w:val="28"/>
                <w:szCs w:val="28"/>
              </w:rPr>
              <w:t>Очно-заочная</w:t>
            </w:r>
            <w:proofErr w:type="spellEnd"/>
            <w:r w:rsidRPr="00351083">
              <w:rPr>
                <w:rFonts w:ascii="Times New Roman" w:hAnsi="Times New Roman"/>
                <w:sz w:val="28"/>
                <w:szCs w:val="28"/>
              </w:rPr>
              <w:t xml:space="preserve"> форма обучения</w:t>
            </w:r>
          </w:p>
        </w:tc>
      </w:tr>
      <w:tr w:rsidR="002F0115" w:rsidRPr="00351083" w:rsidTr="00351083">
        <w:tc>
          <w:tcPr>
            <w:tcW w:w="526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 xml:space="preserve">52.05.02 Режиссура театра </w:t>
            </w:r>
          </w:p>
        </w:tc>
        <w:tc>
          <w:tcPr>
            <w:tcW w:w="4232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136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</w:tr>
      <w:tr w:rsidR="002F0115" w:rsidRPr="00351083" w:rsidTr="00351083">
        <w:tc>
          <w:tcPr>
            <w:tcW w:w="526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53.05.05 Музыковедение</w:t>
            </w:r>
          </w:p>
        </w:tc>
        <w:tc>
          <w:tcPr>
            <w:tcW w:w="4232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136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</w:tr>
      <w:tr w:rsidR="002F0115" w:rsidRPr="00351083" w:rsidTr="00351083">
        <w:tc>
          <w:tcPr>
            <w:tcW w:w="526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53.05.06 Композиция</w:t>
            </w:r>
          </w:p>
        </w:tc>
        <w:tc>
          <w:tcPr>
            <w:tcW w:w="4232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</w:tr>
      <w:tr w:rsidR="002F0115" w:rsidRPr="00351083" w:rsidTr="00351083">
        <w:trPr>
          <w:trHeight w:val="311"/>
        </w:trPr>
        <w:tc>
          <w:tcPr>
            <w:tcW w:w="526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51083">
              <w:br w:type="page"/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Код и наименование направления подготовки </w:t>
            </w:r>
            <w:r w:rsidRPr="00351083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(программы </w:t>
            </w:r>
            <w:r w:rsidRPr="00351083">
              <w:rPr>
                <w:rFonts w:ascii="Times New Roman" w:hAnsi="Times New Roman"/>
                <w:caps/>
                <w:sz w:val="28"/>
                <w:szCs w:val="28"/>
              </w:rPr>
              <w:t>МАГИСТРАТУРЫ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)</w:t>
            </w:r>
          </w:p>
        </w:tc>
        <w:tc>
          <w:tcPr>
            <w:tcW w:w="4232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51083">
              <w:rPr>
                <w:rFonts w:ascii="Times New Roman" w:hAnsi="Times New Roman"/>
                <w:caps/>
                <w:sz w:val="28"/>
                <w:szCs w:val="28"/>
              </w:rPr>
              <w:t>форма обучения</w:t>
            </w:r>
          </w:p>
        </w:tc>
      </w:tr>
      <w:tr w:rsidR="002F0115" w:rsidRPr="00351083" w:rsidTr="00351083">
        <w:tc>
          <w:tcPr>
            <w:tcW w:w="526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 xml:space="preserve">53.04.01 Музыкально-инструментальное искусство </w:t>
            </w:r>
          </w:p>
        </w:tc>
        <w:tc>
          <w:tcPr>
            <w:tcW w:w="4232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136"/>
                <w:tab w:val="left" w:pos="284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</w:tr>
      <w:tr w:rsidR="002F0115" w:rsidRPr="00351083" w:rsidTr="00351083">
        <w:tc>
          <w:tcPr>
            <w:tcW w:w="526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53.04.02 Вокальное искусство</w:t>
            </w:r>
          </w:p>
        </w:tc>
        <w:tc>
          <w:tcPr>
            <w:tcW w:w="4232" w:type="dxa"/>
            <w:gridSpan w:val="2"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  <w:r w:rsidRPr="00351083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</w:tr>
      <w:tr w:rsidR="002F0115" w:rsidRPr="00351083" w:rsidTr="00351083">
        <w:tc>
          <w:tcPr>
            <w:tcW w:w="526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53.04.04 Дирижирование</w:t>
            </w:r>
          </w:p>
        </w:tc>
        <w:tc>
          <w:tcPr>
            <w:tcW w:w="4232" w:type="dxa"/>
            <w:gridSpan w:val="2"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  <w:r w:rsidRPr="00351083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</w:tr>
      <w:tr w:rsidR="002F0115" w:rsidRPr="00351083" w:rsidTr="00351083">
        <w:tc>
          <w:tcPr>
            <w:tcW w:w="526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52.04.01 Хореографическое искусство</w:t>
            </w:r>
          </w:p>
        </w:tc>
        <w:tc>
          <w:tcPr>
            <w:tcW w:w="4232" w:type="dxa"/>
            <w:gridSpan w:val="2"/>
            <w:vAlign w:val="center"/>
          </w:tcPr>
          <w:p w:rsidR="002F0115" w:rsidRPr="00351083" w:rsidRDefault="002F0115" w:rsidP="00351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  <w:p w:rsidR="002F0115" w:rsidRPr="00351083" w:rsidRDefault="002F0115" w:rsidP="00351083">
            <w:pPr>
              <w:spacing w:after="0" w:line="240" w:lineRule="auto"/>
            </w:pPr>
            <w:proofErr w:type="spellStart"/>
            <w:r w:rsidRPr="00351083">
              <w:rPr>
                <w:rFonts w:ascii="Times New Roman" w:hAnsi="Times New Roman"/>
                <w:sz w:val="28"/>
                <w:szCs w:val="28"/>
              </w:rPr>
              <w:t>Очно-заочная</w:t>
            </w:r>
            <w:proofErr w:type="spellEnd"/>
            <w:r w:rsidRPr="00351083">
              <w:rPr>
                <w:rFonts w:ascii="Times New Roman" w:hAnsi="Times New Roman"/>
                <w:sz w:val="28"/>
                <w:szCs w:val="28"/>
              </w:rPr>
              <w:t xml:space="preserve"> форма обучения</w:t>
            </w:r>
          </w:p>
        </w:tc>
      </w:tr>
      <w:tr w:rsidR="002F0115" w:rsidRPr="00351083" w:rsidTr="00351083">
        <w:tc>
          <w:tcPr>
            <w:tcW w:w="526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53.04.06 Музыкознание и музыкально-прикладное искусство</w:t>
            </w:r>
          </w:p>
        </w:tc>
        <w:tc>
          <w:tcPr>
            <w:tcW w:w="4232" w:type="dxa"/>
            <w:gridSpan w:val="2"/>
            <w:vAlign w:val="center"/>
          </w:tcPr>
          <w:p w:rsidR="002F0115" w:rsidRPr="00351083" w:rsidRDefault="002F0115" w:rsidP="00351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  <w:p w:rsidR="002F0115" w:rsidRDefault="002F0115" w:rsidP="00351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083">
              <w:rPr>
                <w:rFonts w:ascii="Times New Roman" w:hAnsi="Times New Roman"/>
                <w:sz w:val="28"/>
                <w:szCs w:val="28"/>
              </w:rPr>
              <w:t>Очно-заочная</w:t>
            </w:r>
            <w:proofErr w:type="spellEnd"/>
            <w:r w:rsidRPr="00351083">
              <w:rPr>
                <w:rFonts w:ascii="Times New Roman" w:hAnsi="Times New Roman"/>
                <w:sz w:val="28"/>
                <w:szCs w:val="28"/>
              </w:rPr>
              <w:t xml:space="preserve"> форма обучения</w:t>
            </w:r>
          </w:p>
          <w:p w:rsidR="00335C94" w:rsidRPr="00351083" w:rsidRDefault="00335C94" w:rsidP="00351083">
            <w:pPr>
              <w:spacing w:after="0" w:line="240" w:lineRule="auto"/>
            </w:pPr>
            <w:r w:rsidRPr="00CC5B01">
              <w:rPr>
                <w:rFonts w:ascii="Times New Roman" w:hAnsi="Times New Roman"/>
                <w:sz w:val="28"/>
                <w:szCs w:val="28"/>
                <w:highlight w:val="green"/>
              </w:rPr>
              <w:t>Заочная форма обучения</w:t>
            </w:r>
          </w:p>
        </w:tc>
      </w:tr>
    </w:tbl>
    <w:p w:rsidR="002F0115" w:rsidRPr="00923DD0" w:rsidRDefault="002F0115" w:rsidP="00FD72CC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DD0">
        <w:rPr>
          <w:rFonts w:ascii="Times New Roman" w:hAnsi="Times New Roman" w:cs="Times New Roman"/>
          <w:sz w:val="28"/>
          <w:szCs w:val="28"/>
        </w:rPr>
        <w:t>Правила разработаны в соответствии с Федеральным законом от 29.12.2012 № 273-ФЗ «Об образовании в Российской Федерации» (далее - Федеральный закон № 273-ФЗ), Приказом Министерства науки и высшего образования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21.08.</w:t>
      </w:r>
      <w:r w:rsidRPr="00923DD0">
        <w:rPr>
          <w:rFonts w:ascii="Times New Roman" w:hAnsi="Times New Roman" w:cs="Times New Roman"/>
          <w:sz w:val="28"/>
          <w:szCs w:val="28"/>
        </w:rPr>
        <w:t xml:space="preserve">2020 № 1076 (в редакции Приказов </w:t>
      </w:r>
      <w:proofErr w:type="spellStart"/>
      <w:r w:rsidRPr="00923D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3DD0">
        <w:rPr>
          <w:rFonts w:ascii="Times New Roman" w:hAnsi="Times New Roman" w:cs="Times New Roman"/>
          <w:sz w:val="28"/>
          <w:szCs w:val="28"/>
        </w:rPr>
        <w:t xml:space="preserve"> России от 25.01.2021 № 38, от 13.08.2021 № 753, с </w:t>
      </w:r>
      <w:proofErr w:type="spellStart"/>
      <w:r w:rsidRPr="00923DD0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923DD0">
        <w:rPr>
          <w:rFonts w:ascii="Times New Roman" w:hAnsi="Times New Roman" w:cs="Times New Roman"/>
          <w:sz w:val="28"/>
          <w:szCs w:val="28"/>
        </w:rPr>
        <w:t xml:space="preserve">., внесенными Приказом </w:t>
      </w:r>
      <w:proofErr w:type="spellStart"/>
      <w:r w:rsidRPr="00923D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3DD0">
        <w:rPr>
          <w:rFonts w:ascii="Times New Roman" w:hAnsi="Times New Roman" w:cs="Times New Roman"/>
          <w:sz w:val="28"/>
          <w:szCs w:val="28"/>
        </w:rPr>
        <w:t xml:space="preserve"> России от 01.04.2021 № 226</w:t>
      </w:r>
      <w:r w:rsidR="00CC5B01">
        <w:rPr>
          <w:rFonts w:ascii="Times New Roman" w:hAnsi="Times New Roman" w:cs="Times New Roman"/>
          <w:sz w:val="28"/>
          <w:szCs w:val="28"/>
        </w:rPr>
        <w:t xml:space="preserve">, </w:t>
      </w:r>
      <w:r w:rsidR="00CC5B01" w:rsidRPr="00806C9E">
        <w:rPr>
          <w:rFonts w:ascii="Times New Roman" w:hAnsi="Times New Roman" w:cs="Times New Roman"/>
          <w:sz w:val="28"/>
          <w:szCs w:val="28"/>
          <w:highlight w:val="green"/>
        </w:rPr>
        <w:t xml:space="preserve">с </w:t>
      </w:r>
      <w:proofErr w:type="spellStart"/>
      <w:r w:rsidR="00CC5B01" w:rsidRPr="00806C9E">
        <w:rPr>
          <w:rFonts w:ascii="Times New Roman" w:hAnsi="Times New Roman" w:cs="Times New Roman"/>
          <w:sz w:val="28"/>
          <w:szCs w:val="28"/>
          <w:highlight w:val="green"/>
        </w:rPr>
        <w:t>изм</w:t>
      </w:r>
      <w:proofErr w:type="spellEnd"/>
      <w:r w:rsidR="00CC5B01" w:rsidRPr="00806C9E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806C9E" w:rsidRPr="00806C9E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r w:rsidR="00806C9E" w:rsidRPr="00806C9E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внесенными Приказом Министерства науки и высшего образования Российской</w:t>
      </w:r>
      <w:proofErr w:type="gramEnd"/>
      <w:r w:rsidR="00806C9E" w:rsidRPr="00806C9E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gramStart"/>
      <w:r w:rsidR="00806C9E" w:rsidRPr="00806C9E">
        <w:rPr>
          <w:rFonts w:ascii="Times New Roman" w:hAnsi="Times New Roman" w:cs="Times New Roman"/>
          <w:sz w:val="28"/>
          <w:szCs w:val="28"/>
          <w:highlight w:val="green"/>
        </w:rPr>
        <w:t>Федерации</w:t>
      </w:r>
      <w:r w:rsidR="00CC5B01" w:rsidRPr="00806C9E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806C9E" w:rsidRPr="00806C9E">
        <w:rPr>
          <w:rFonts w:ascii="Times New Roman" w:hAnsi="Times New Roman" w:cs="Times New Roman"/>
          <w:sz w:val="28"/>
          <w:szCs w:val="28"/>
          <w:highlight w:val="green"/>
        </w:rPr>
        <w:t>о</w:t>
      </w:r>
      <w:r w:rsidR="00CC5B01" w:rsidRPr="00806C9E">
        <w:rPr>
          <w:rFonts w:ascii="Times New Roman" w:hAnsi="Times New Roman" w:cs="Times New Roman"/>
          <w:sz w:val="28"/>
          <w:szCs w:val="28"/>
          <w:highlight w:val="green"/>
        </w:rPr>
        <w:t>т 26.08.2022</w:t>
      </w:r>
      <w:r w:rsidRPr="004F29A3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3D5797" w:rsidRPr="003D57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23DD0">
        <w:rPr>
          <w:rFonts w:ascii="Times New Roman" w:hAnsi="Times New Roman" w:cs="Times New Roman"/>
          <w:sz w:val="28"/>
          <w:szCs w:val="28"/>
        </w:rPr>
        <w:t>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 (далее - Порядок), Приказом Министерства науки и высшего образо</w:t>
      </w:r>
      <w:r w:rsidR="00B70AFA">
        <w:rPr>
          <w:rFonts w:ascii="Times New Roman" w:hAnsi="Times New Roman" w:cs="Times New Roman"/>
          <w:sz w:val="28"/>
          <w:szCs w:val="28"/>
        </w:rPr>
        <w:t xml:space="preserve">вания Российской Федерации от </w:t>
      </w:r>
      <w:r w:rsidR="00B70AFA" w:rsidRPr="00B70AFA">
        <w:rPr>
          <w:rFonts w:ascii="Times New Roman" w:hAnsi="Times New Roman" w:cs="Times New Roman"/>
          <w:sz w:val="28"/>
          <w:szCs w:val="28"/>
          <w:highlight w:val="green"/>
        </w:rPr>
        <w:t>06</w:t>
      </w:r>
      <w:r w:rsidRPr="00B70AFA">
        <w:rPr>
          <w:rFonts w:ascii="Times New Roman" w:hAnsi="Times New Roman" w:cs="Times New Roman"/>
          <w:sz w:val="28"/>
          <w:szCs w:val="28"/>
          <w:highlight w:val="green"/>
        </w:rPr>
        <w:t>.08.2</w:t>
      </w:r>
      <w:r w:rsidR="00B70AFA" w:rsidRPr="00B70AFA">
        <w:rPr>
          <w:rFonts w:ascii="Times New Roman" w:hAnsi="Times New Roman" w:cs="Times New Roman"/>
          <w:sz w:val="28"/>
          <w:szCs w:val="28"/>
          <w:highlight w:val="green"/>
        </w:rPr>
        <w:t>021 № 722</w:t>
      </w:r>
      <w:r w:rsidRPr="00923DD0">
        <w:rPr>
          <w:rFonts w:ascii="Times New Roman" w:hAnsi="Times New Roman" w:cs="Times New Roman"/>
          <w:sz w:val="28"/>
          <w:szCs w:val="28"/>
        </w:rPr>
        <w:t xml:space="preserve"> «Об утверждении перечня вступительных испытаний при приеме на обучение по образовательным программам высшего образования - программам бакалавриата и программам специалитета», Приказом Министерства науки и высшего образования Российской Федерации</w:t>
      </w:r>
      <w:proofErr w:type="gramEnd"/>
      <w:r w:rsidRPr="00923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DD0">
        <w:rPr>
          <w:rFonts w:ascii="Times New Roman" w:hAnsi="Times New Roman" w:cs="Times New Roman"/>
          <w:sz w:val="28"/>
          <w:szCs w:val="28"/>
        </w:rPr>
        <w:t>от 17.01.2014 № 21 «Об утверждении перечня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направленности», Приказом Министерства науки и высшего образования Российской Федерации от 19.09.2013 N 1076 «Об утверждении</w:t>
      </w:r>
      <w:proofErr w:type="gramEnd"/>
      <w:r w:rsidRPr="00923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DD0">
        <w:rPr>
          <w:rFonts w:ascii="Times New Roman" w:hAnsi="Times New Roman" w:cs="Times New Roman"/>
          <w:sz w:val="28"/>
          <w:szCs w:val="28"/>
        </w:rPr>
        <w:t>перечня дополнительных вступительных испытаний творческой и (или) профессиональной направленности при приеме на обучение по программа</w:t>
      </w:r>
      <w:r w:rsidR="007A123E">
        <w:rPr>
          <w:rFonts w:ascii="Times New Roman" w:hAnsi="Times New Roman" w:cs="Times New Roman"/>
          <w:sz w:val="28"/>
          <w:szCs w:val="28"/>
        </w:rPr>
        <w:t>м</w:t>
      </w:r>
      <w:r w:rsidRPr="00923DD0">
        <w:rPr>
          <w:rFonts w:ascii="Times New Roman" w:hAnsi="Times New Roman" w:cs="Times New Roman"/>
          <w:sz w:val="28"/>
          <w:szCs w:val="28"/>
        </w:rPr>
        <w:t xml:space="preserve"> бакалавриата и программам специалитета», Постановлением Правительства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13.10.</w:t>
      </w:r>
      <w:r w:rsidRPr="00923DD0">
        <w:rPr>
          <w:rFonts w:ascii="Times New Roman" w:hAnsi="Times New Roman" w:cs="Times New Roman"/>
          <w:sz w:val="28"/>
          <w:szCs w:val="28"/>
        </w:rPr>
        <w:t>2020 № 1681 «О целевом обучении по образовательным программам среднего профессионального и высшего образования», Приказом Министерства науки и высшего образо</w:t>
      </w:r>
      <w:r>
        <w:rPr>
          <w:rFonts w:ascii="Times New Roman" w:hAnsi="Times New Roman" w:cs="Times New Roman"/>
          <w:sz w:val="28"/>
          <w:szCs w:val="28"/>
        </w:rPr>
        <w:t>вания Российской Федерации от 3.11.</w:t>
      </w:r>
      <w:r w:rsidRPr="00923DD0">
        <w:rPr>
          <w:rFonts w:ascii="Times New Roman" w:hAnsi="Times New Roman" w:cs="Times New Roman"/>
          <w:sz w:val="28"/>
          <w:szCs w:val="28"/>
        </w:rPr>
        <w:t>2020 № 1378 «Об утверждении Порядка отбора иностранных граждан и лиц без гражданства на обучение</w:t>
      </w:r>
      <w:proofErr w:type="gramEnd"/>
      <w:r w:rsidRPr="00923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DD0">
        <w:rPr>
          <w:rFonts w:ascii="Times New Roman" w:hAnsi="Times New Roman" w:cs="Times New Roman"/>
          <w:sz w:val="28"/>
          <w:szCs w:val="28"/>
        </w:rPr>
        <w:t>в пределах установленной Правительством Российской Федерации квоты на образование иностранных граждан и лиц без гражданства в Российской Федерации, а также предъявляемых к ним требований», иными нормативными правовыми актами Правительства Российской Федерации, Министерства образования и науки Российской Федерации, Министерства культуры Российской Федерации, Министерства иностранных дел Российской Федерации и Уставом Консерватории.</w:t>
      </w:r>
      <w:bookmarkStart w:id="0" w:name="P57"/>
      <w:bookmarkEnd w:id="0"/>
      <w:proofErr w:type="gramEnd"/>
    </w:p>
    <w:p w:rsidR="002F0115" w:rsidRDefault="002F0115" w:rsidP="00FD72CC">
      <w:pPr>
        <w:pStyle w:val="Default"/>
        <w:ind w:left="142"/>
      </w:pPr>
    </w:p>
    <w:p w:rsidR="002F0115" w:rsidRPr="00FD72CC" w:rsidRDefault="002F0115" w:rsidP="00FD72CC">
      <w:pPr>
        <w:pStyle w:val="Default"/>
        <w:ind w:firstLine="567"/>
        <w:jc w:val="both"/>
        <w:rPr>
          <w:sz w:val="28"/>
          <w:szCs w:val="28"/>
        </w:rPr>
      </w:pPr>
      <w:r w:rsidRPr="00FD72CC">
        <w:rPr>
          <w:iCs/>
          <w:sz w:val="28"/>
          <w:szCs w:val="28"/>
        </w:rPr>
        <w:t xml:space="preserve">Изменения в действующем законодательстве в части приема в вузы отражаются в соответствующих изменениях и дополнениях к настоящим Правилам приема, которые </w:t>
      </w:r>
      <w:r>
        <w:rPr>
          <w:iCs/>
          <w:sz w:val="28"/>
          <w:szCs w:val="28"/>
        </w:rPr>
        <w:t>утверждаются</w:t>
      </w:r>
      <w:r w:rsidRPr="00FD72CC">
        <w:rPr>
          <w:iCs/>
          <w:sz w:val="28"/>
          <w:szCs w:val="28"/>
        </w:rPr>
        <w:t xml:space="preserve"> Ученым советом и </w:t>
      </w:r>
      <w:r>
        <w:rPr>
          <w:iCs/>
          <w:sz w:val="28"/>
          <w:szCs w:val="28"/>
        </w:rPr>
        <w:t>вводятся в действие</w:t>
      </w:r>
      <w:r w:rsidRPr="00FD72CC">
        <w:rPr>
          <w:iCs/>
          <w:sz w:val="28"/>
          <w:szCs w:val="28"/>
        </w:rPr>
        <w:t xml:space="preserve"> приказами </w:t>
      </w:r>
      <w:r>
        <w:rPr>
          <w:iCs/>
          <w:sz w:val="28"/>
          <w:szCs w:val="28"/>
        </w:rPr>
        <w:t>ректора</w:t>
      </w:r>
      <w:r w:rsidRPr="00FD72CC">
        <w:rPr>
          <w:iCs/>
          <w:sz w:val="28"/>
          <w:szCs w:val="28"/>
        </w:rPr>
        <w:t xml:space="preserve"> Консерватории. Принимаемые изменения и дополнения являются неотъемлемой частью настоящих Правил приема.</w:t>
      </w:r>
    </w:p>
    <w:p w:rsidR="002F0115" w:rsidRDefault="002F0115" w:rsidP="00FD72CC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D57">
        <w:rPr>
          <w:rFonts w:ascii="Times New Roman" w:hAnsi="Times New Roman" w:cs="Times New Roman"/>
          <w:sz w:val="28"/>
          <w:szCs w:val="28"/>
        </w:rPr>
        <w:t>К освоению образовательных программ допускаются лица, имеющие образование соответс</w:t>
      </w:r>
      <w:r>
        <w:rPr>
          <w:rFonts w:ascii="Times New Roman" w:hAnsi="Times New Roman" w:cs="Times New Roman"/>
          <w:sz w:val="28"/>
          <w:szCs w:val="28"/>
        </w:rPr>
        <w:t>твующего уровня, подтвержденное:</w:t>
      </w:r>
    </w:p>
    <w:p w:rsidR="002F0115" w:rsidRPr="00AB5507" w:rsidRDefault="002F0115" w:rsidP="00AB5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5507">
        <w:rPr>
          <w:rFonts w:ascii="Times New Roman" w:hAnsi="Times New Roman" w:cs="Times New Roman"/>
          <w:sz w:val="28"/>
          <w:szCs w:val="28"/>
        </w:rPr>
        <w:t xml:space="preserve">при поступлении на </w:t>
      </w:r>
      <w:proofErr w:type="gramStart"/>
      <w:r w:rsidRPr="00AB550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AB5507">
        <w:rPr>
          <w:rFonts w:ascii="Times New Roman" w:hAnsi="Times New Roman" w:cs="Times New Roman"/>
          <w:sz w:val="28"/>
          <w:szCs w:val="28"/>
        </w:rPr>
        <w:t xml:space="preserve"> бакалавриата и программам специалитета - документом о среднем общем образовании или документом о среднем профессиональном образовании и о квалификации, или документом о высшем образовании и о квалификации;</w:t>
      </w:r>
    </w:p>
    <w:p w:rsidR="002F0115" w:rsidRPr="00AB5507" w:rsidRDefault="002F0115" w:rsidP="00AB5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507"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 xml:space="preserve">при поступлении на </w:t>
      </w:r>
      <w:proofErr w:type="gramStart"/>
      <w:r w:rsidRPr="00726E76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726E76">
        <w:rPr>
          <w:rFonts w:ascii="Times New Roman" w:hAnsi="Times New Roman" w:cs="Times New Roman"/>
          <w:sz w:val="28"/>
          <w:szCs w:val="28"/>
        </w:rPr>
        <w:t xml:space="preserve"> магистратуры - документом </w:t>
      </w:r>
      <w:r w:rsidRPr="00726E76">
        <w:rPr>
          <w:rFonts w:ascii="Times New Roman" w:hAnsi="Times New Roman" w:cs="Times New Roman"/>
          <w:sz w:val="28"/>
          <w:szCs w:val="28"/>
        </w:rPr>
        <w:lastRenderedPageBreak/>
        <w:t>о высшем образовании и о квалификации.</w:t>
      </w:r>
    </w:p>
    <w:p w:rsidR="002F0115" w:rsidRPr="0043228F" w:rsidRDefault="00722459" w:rsidP="008E22F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D6C">
        <w:rPr>
          <w:rFonts w:ascii="Times New Roman" w:hAnsi="Times New Roman" w:cs="Times New Roman"/>
          <w:sz w:val="28"/>
          <w:szCs w:val="28"/>
          <w:highlight w:val="green"/>
        </w:rPr>
        <w:t>Образование соответствующего уровня</w:t>
      </w:r>
      <w:r w:rsidR="00183D6C" w:rsidRPr="00183D6C">
        <w:rPr>
          <w:rFonts w:ascii="Times New Roman" w:hAnsi="Times New Roman" w:cs="Times New Roman"/>
          <w:sz w:val="28"/>
          <w:szCs w:val="28"/>
          <w:highlight w:val="green"/>
        </w:rPr>
        <w:t xml:space="preserve"> подтверждается следующим документом</w:t>
      </w:r>
      <w:r w:rsidR="002F0115" w:rsidRPr="0043228F">
        <w:rPr>
          <w:rFonts w:ascii="Times New Roman" w:hAnsi="Times New Roman" w:cs="Times New Roman"/>
          <w:sz w:val="28"/>
          <w:szCs w:val="28"/>
        </w:rPr>
        <w:t xml:space="preserve"> (далее - документ установленного образца):</w:t>
      </w:r>
    </w:p>
    <w:p w:rsidR="002F0115" w:rsidRPr="0043228F" w:rsidRDefault="002F0115" w:rsidP="00FD72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</w:t>
      </w:r>
      <w:r>
        <w:rPr>
          <w:rFonts w:ascii="Times New Roman" w:hAnsi="Times New Roman" w:cs="Times New Roman"/>
          <w:sz w:val="28"/>
          <w:szCs w:val="28"/>
        </w:rPr>
        <w:t>ованию в сфере культуры</w:t>
      </w:r>
      <w:r w:rsidRPr="0043228F">
        <w:rPr>
          <w:rFonts w:ascii="Times New Roman" w:hAnsi="Times New Roman" w:cs="Times New Roman"/>
          <w:sz w:val="28"/>
          <w:szCs w:val="28"/>
        </w:rPr>
        <w:t>;</w:t>
      </w:r>
    </w:p>
    <w:p w:rsidR="002F0115" w:rsidRPr="0043228F" w:rsidRDefault="002F0115" w:rsidP="00FD72C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документ государственного образца об уровне образования или об уровне образования и о квалификации, по</w:t>
      </w:r>
      <w:r>
        <w:rPr>
          <w:rFonts w:ascii="Times New Roman" w:hAnsi="Times New Roman" w:cs="Times New Roman"/>
          <w:sz w:val="28"/>
          <w:szCs w:val="28"/>
        </w:rPr>
        <w:t xml:space="preserve">лученный до 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43228F">
        <w:rPr>
          <w:rFonts w:ascii="Times New Roman" w:hAnsi="Times New Roman" w:cs="Times New Roman"/>
          <w:sz w:val="28"/>
          <w:szCs w:val="28"/>
        </w:rPr>
        <w:t xml:space="preserve">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</w:t>
      </w:r>
      <w:r>
        <w:rPr>
          <w:rFonts w:ascii="Times New Roman" w:hAnsi="Times New Roman" w:cs="Times New Roman"/>
          <w:sz w:val="28"/>
          <w:szCs w:val="28"/>
        </w:rPr>
        <w:t>образовании и о квалификации</w:t>
      </w:r>
      <w:r w:rsidRPr="0043228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F0115" w:rsidRPr="00231060" w:rsidRDefault="002F0115" w:rsidP="00FD72C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60">
        <w:rPr>
          <w:rFonts w:ascii="Times New Roman" w:hAnsi="Times New Roman" w:cs="Times New Roman"/>
          <w:sz w:val="28"/>
          <w:szCs w:val="28"/>
        </w:rPr>
        <w:t>- документ об образовании и о квалификации образца, установленного федеральным государственным бюджетным образовательным учреждением высшего образования «Московский государственный университет имени М.В. Ломоносова», федеральным государственным бюджетным образовательным учреждением высшего образования «Санкт-Петербургский государственный университет»,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  <w:proofErr w:type="gramEnd"/>
    </w:p>
    <w:p w:rsidR="002F0115" w:rsidRPr="00231060" w:rsidRDefault="002F0115" w:rsidP="00FD72C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060">
        <w:rPr>
          <w:rFonts w:ascii="Times New Roman" w:hAnsi="Times New Roman" w:cs="Times New Roman"/>
          <w:sz w:val="28"/>
          <w:szCs w:val="28"/>
        </w:rPr>
        <w:t>- документ об образовании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 «</w:t>
      </w:r>
      <w:proofErr w:type="spellStart"/>
      <w:r w:rsidRPr="00231060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231060">
        <w:rPr>
          <w:rFonts w:ascii="Times New Roman" w:hAnsi="Times New Roman" w:cs="Times New Roman"/>
          <w:sz w:val="28"/>
          <w:szCs w:val="28"/>
        </w:rPr>
        <w:t xml:space="preserve">», или предусмотренными </w:t>
      </w:r>
      <w:hyperlink r:id="rId8" w:history="1">
        <w:r w:rsidRPr="00231060">
          <w:rPr>
            <w:rFonts w:ascii="Times New Roman" w:hAnsi="Times New Roman" w:cs="Times New Roman"/>
            <w:sz w:val="28"/>
            <w:szCs w:val="28"/>
          </w:rPr>
          <w:t>частью 3 статьи 21</w:t>
        </w:r>
      </w:hyperlink>
      <w:r w:rsidRPr="00231060">
        <w:rPr>
          <w:rFonts w:ascii="Times New Roman" w:hAnsi="Times New Roman" w:cs="Times New Roman"/>
          <w:sz w:val="28"/>
          <w:szCs w:val="28"/>
        </w:rPr>
        <w:t xml:space="preserve"> Федерального закона от 29 июля 2017 г. N 216-ФЗ «Об инновационных 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центра;</w:t>
      </w:r>
      <w:proofErr w:type="gramEnd"/>
    </w:p>
    <w:p w:rsidR="002F0115" w:rsidRPr="0043228F" w:rsidRDefault="002F0115" w:rsidP="00FD72C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- документ иностранного государства об образовании).</w:t>
      </w:r>
    </w:p>
    <w:p w:rsidR="002F0115" w:rsidRPr="0043228F" w:rsidRDefault="002F0115" w:rsidP="00FD72CC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Прием осуществляется на первый курс.</w:t>
      </w:r>
    </w:p>
    <w:p w:rsidR="002F0115" w:rsidRPr="008E58CB" w:rsidRDefault="002F0115" w:rsidP="008E22FE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8E58CB">
        <w:rPr>
          <w:rFonts w:ascii="Times New Roman" w:hAnsi="Times New Roman" w:cs="Times New Roman"/>
          <w:sz w:val="28"/>
          <w:szCs w:val="28"/>
        </w:rPr>
        <w:lastRenderedPageBreak/>
        <w:t>Прием проводится на конкурсной основе:</w:t>
      </w:r>
    </w:p>
    <w:p w:rsidR="002F0115" w:rsidRPr="008E58CB" w:rsidRDefault="002F0115" w:rsidP="008E2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CB">
        <w:rPr>
          <w:rFonts w:ascii="Times New Roman" w:hAnsi="Times New Roman" w:cs="Times New Roman"/>
          <w:sz w:val="28"/>
          <w:szCs w:val="28"/>
        </w:rPr>
        <w:t xml:space="preserve"> - по программам бакалавриата и программам специалитета - на основании результатов единого государственного экзамена (далее - ЕГЭ), которые признаются в качестве результатов вступительных испытаний, и (или) по результатам вступительных испытаний, проводимых Консерваторией самостоятельно в случаях, установленных в пункте 14 Правил приема;</w:t>
      </w:r>
    </w:p>
    <w:p w:rsidR="002F0115" w:rsidRPr="008E22FE" w:rsidRDefault="002F0115" w:rsidP="008E2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CB">
        <w:rPr>
          <w:rFonts w:ascii="Times New Roman" w:hAnsi="Times New Roman" w:cs="Times New Roman"/>
          <w:sz w:val="28"/>
          <w:szCs w:val="28"/>
        </w:rPr>
        <w:t xml:space="preserve">- по программам магистратуры - по результатам вступительных испытаний, установление перечня и проведение которых осуществляется Консерваторией самостоятельно (раздел </w:t>
      </w:r>
      <w:r w:rsidRPr="008E58C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E58CB">
        <w:rPr>
          <w:rFonts w:ascii="Times New Roman" w:hAnsi="Times New Roman" w:cs="Times New Roman"/>
          <w:sz w:val="28"/>
          <w:szCs w:val="28"/>
        </w:rPr>
        <w:t xml:space="preserve"> Правил приема).</w:t>
      </w:r>
    </w:p>
    <w:p w:rsidR="002F0115" w:rsidRPr="0043228F" w:rsidRDefault="002F0115" w:rsidP="008E22F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Консерватория</w:t>
      </w:r>
      <w:r w:rsidRPr="0043228F">
        <w:rPr>
          <w:rFonts w:ascii="Times New Roman" w:hAnsi="Times New Roman" w:cs="Times New Roman"/>
          <w:sz w:val="28"/>
          <w:szCs w:val="28"/>
        </w:rPr>
        <w:t xml:space="preserve"> устанавливает приоритетность вступительных испытаний для ранжирования списков поступающих (далее - приоритетность вступительных испытаний).</w:t>
      </w:r>
    </w:p>
    <w:p w:rsidR="002F0115" w:rsidRPr="0043228F" w:rsidRDefault="002F0115" w:rsidP="008E22F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Для каждого вступительного испытания устанавливаются:</w:t>
      </w:r>
    </w:p>
    <w:p w:rsidR="002F0115" w:rsidRPr="0043228F" w:rsidRDefault="002F0115" w:rsidP="008E22FE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максимальное количество баллов;</w:t>
      </w:r>
    </w:p>
    <w:p w:rsidR="002F0115" w:rsidRPr="0043228F" w:rsidRDefault="002F0115" w:rsidP="008E22FE">
      <w:pPr>
        <w:pStyle w:val="ConsPlusNormal"/>
        <w:tabs>
          <w:tab w:val="left" w:pos="851"/>
        </w:tabs>
        <w:spacing w:before="22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минимальное количество баллов, подтверждающее успешное прохождение вступительного испытания (далее - минимальное количество баллов).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0115" w:rsidRPr="0043228F" w:rsidRDefault="002F0115" w:rsidP="008E22FE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Консерватория</w:t>
      </w:r>
      <w:r w:rsidRPr="0043228F">
        <w:rPr>
          <w:rFonts w:ascii="Times New Roman" w:hAnsi="Times New Roman" w:cs="Times New Roman"/>
          <w:sz w:val="28"/>
          <w:szCs w:val="28"/>
        </w:rPr>
        <w:t xml:space="preserve"> проводит конкурс при приеме по следующим условиям поступления на обучение (далее - условия поступления):</w:t>
      </w:r>
    </w:p>
    <w:p w:rsidR="002F0115" w:rsidRDefault="002F0115" w:rsidP="008E2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3228F">
        <w:rPr>
          <w:rFonts w:ascii="Times New Roman" w:hAnsi="Times New Roman" w:cs="Times New Roman"/>
          <w:sz w:val="28"/>
          <w:szCs w:val="28"/>
        </w:rPr>
        <w:t>раздельно по очной, очно-заочной, заочной формам обучения;</w:t>
      </w:r>
      <w:bookmarkStart w:id="3" w:name="P90"/>
      <w:bookmarkEnd w:id="3"/>
    </w:p>
    <w:p w:rsidR="002F0115" w:rsidRPr="00F96729" w:rsidRDefault="002F0115" w:rsidP="008E2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72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29">
        <w:rPr>
          <w:rFonts w:ascii="Times New Roman" w:hAnsi="Times New Roman" w:cs="Times New Roman"/>
          <w:sz w:val="28"/>
          <w:szCs w:val="28"/>
        </w:rPr>
        <w:t>раздельно в соответствии с направленностью (профилем)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0115" w:rsidRDefault="002F0115" w:rsidP="008E2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рс </w:t>
      </w:r>
      <w:r w:rsidRPr="00F96729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Pr="00F96729">
        <w:rPr>
          <w:rFonts w:ascii="Times New Roman" w:hAnsi="Times New Roman" w:cs="Times New Roman"/>
          <w:sz w:val="28"/>
          <w:szCs w:val="28"/>
        </w:rPr>
        <w:t xml:space="preserve">еделах специальности или направления подготовки (далее - однопрофильный конкурс) в </w:t>
      </w:r>
      <w:r w:rsidRPr="00C12D08">
        <w:rPr>
          <w:rFonts w:ascii="Times New Roman" w:hAnsi="Times New Roman" w:cs="Times New Roman"/>
          <w:sz w:val="28"/>
          <w:szCs w:val="28"/>
        </w:rPr>
        <w:t>соответствии с пунктом 8 Правил</w:t>
      </w:r>
      <w:r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F96729">
        <w:rPr>
          <w:rFonts w:ascii="Times New Roman" w:hAnsi="Times New Roman" w:cs="Times New Roman"/>
          <w:sz w:val="28"/>
          <w:szCs w:val="28"/>
        </w:rPr>
        <w:t>;</w:t>
      </w:r>
    </w:p>
    <w:p w:rsidR="002F0115" w:rsidRPr="0043228F" w:rsidRDefault="002F0115" w:rsidP="008E2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228F">
        <w:rPr>
          <w:rFonts w:ascii="Times New Roman" w:hAnsi="Times New Roman" w:cs="Times New Roman"/>
          <w:sz w:val="28"/>
          <w:szCs w:val="28"/>
        </w:rPr>
        <w:t>) раздельно:</w:t>
      </w:r>
    </w:p>
    <w:p w:rsidR="002F0115" w:rsidRPr="0043228F" w:rsidRDefault="002F0115" w:rsidP="008E2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а)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ассигнования);</w:t>
      </w:r>
    </w:p>
    <w:p w:rsidR="002F0115" w:rsidRPr="0043228F" w:rsidRDefault="002F0115" w:rsidP="008E2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б)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услуг);</w:t>
      </w:r>
    </w:p>
    <w:p w:rsidR="002F0115" w:rsidRPr="0043228F" w:rsidRDefault="002F0115" w:rsidP="008E2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228F">
        <w:rPr>
          <w:rFonts w:ascii="Times New Roman" w:hAnsi="Times New Roman" w:cs="Times New Roman"/>
          <w:sz w:val="28"/>
          <w:szCs w:val="28"/>
        </w:rPr>
        <w:t>) в рамках контрольных цифр раздельно:</w:t>
      </w:r>
    </w:p>
    <w:p w:rsidR="002F0115" w:rsidRPr="0043228F" w:rsidRDefault="002F0115" w:rsidP="008E2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а) на места в пределах квоты приема на целевое обучение (далее - целевая квота);</w:t>
      </w:r>
    </w:p>
    <w:p w:rsidR="002F0115" w:rsidRDefault="002F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43228F">
        <w:rPr>
          <w:rFonts w:ascii="Times New Roman" w:hAnsi="Times New Roman" w:cs="Times New Roman"/>
          <w:sz w:val="28"/>
          <w:szCs w:val="28"/>
        </w:rPr>
        <w:t xml:space="preserve">б) на места в пределах квоты приема на обучение по программам </w:t>
      </w:r>
      <w:r w:rsidRPr="0043228F">
        <w:rPr>
          <w:rFonts w:ascii="Times New Roman" w:hAnsi="Times New Roman" w:cs="Times New Roman"/>
          <w:sz w:val="28"/>
          <w:szCs w:val="28"/>
        </w:rPr>
        <w:lastRenderedPageBreak/>
        <w:t xml:space="preserve">бакалавриата, программам специалитета за счет бюджетных ассигнований лиц, имеющих особое право на прием в пределах квоты (далее - особая квота), которая устанавливается </w:t>
      </w:r>
      <w:r w:rsidRPr="008E58CB">
        <w:rPr>
          <w:rFonts w:ascii="Times New Roman" w:hAnsi="Times New Roman" w:cs="Times New Roman"/>
          <w:sz w:val="28"/>
          <w:szCs w:val="28"/>
        </w:rPr>
        <w:t>Консерваторией</w:t>
      </w:r>
      <w:r w:rsidRPr="0043228F">
        <w:rPr>
          <w:rFonts w:ascii="Times New Roman" w:hAnsi="Times New Roman" w:cs="Times New Roman"/>
          <w:sz w:val="28"/>
          <w:szCs w:val="28"/>
        </w:rPr>
        <w:t xml:space="preserve"> в размере не менее 10% от объема контрольных цифр по каждой специальности или направлению подготовки</w:t>
      </w:r>
      <w:r w:rsidR="00F57625">
        <w:rPr>
          <w:rFonts w:ascii="Times New Roman" w:hAnsi="Times New Roman" w:cs="Times New Roman"/>
          <w:sz w:val="28"/>
          <w:szCs w:val="28"/>
        </w:rPr>
        <w:t>;</w:t>
      </w:r>
      <w:proofErr w:type="gramStart"/>
      <w:r w:rsidR="00F57625">
        <w:rPr>
          <w:rFonts w:ascii="Times New Roman" w:hAnsi="Times New Roman" w:cs="Times New Roman"/>
          <w:sz w:val="28"/>
          <w:szCs w:val="28"/>
        </w:rPr>
        <w:t xml:space="preserve"> </w:t>
      </w:r>
      <w:r w:rsidRPr="00F57625">
        <w:rPr>
          <w:rFonts w:ascii="Times New Roman" w:hAnsi="Times New Roman" w:cs="Times New Roman"/>
          <w:sz w:val="28"/>
          <w:szCs w:val="28"/>
          <w:highlight w:val="red"/>
        </w:rPr>
        <w:t>.</w:t>
      </w:r>
      <w:proofErr w:type="gramEnd"/>
      <w:r w:rsidRPr="00F57625">
        <w:rPr>
          <w:rFonts w:ascii="Times New Roman" w:hAnsi="Times New Roman" w:cs="Times New Roman"/>
          <w:sz w:val="28"/>
          <w:szCs w:val="28"/>
          <w:highlight w:val="red"/>
        </w:rPr>
        <w:t xml:space="preserve"> В случае если количество мест, оставшееся после выделения целевой квоты, недостаточно для выделения особой квоты, недостающие места выделяются в рамках целевой квоты с проведением отдельного конкурса на указанные места для лиц, которые одновременно имеют право на прием на обучение в пределах особой квоты и целевой квоты;</w:t>
      </w:r>
    </w:p>
    <w:p w:rsidR="00F57625" w:rsidRPr="00E34269" w:rsidRDefault="00F576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6D9">
        <w:rPr>
          <w:rFonts w:ascii="Times New Roman" w:hAnsi="Times New Roman" w:cs="Times New Roman"/>
          <w:sz w:val="28"/>
          <w:szCs w:val="28"/>
          <w:highlight w:val="green"/>
        </w:rPr>
        <w:t>в)</w:t>
      </w:r>
      <w:r w:rsidR="00E34269" w:rsidRPr="00AD76D9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AD76D9">
        <w:rPr>
          <w:rFonts w:ascii="Times New Roman" w:hAnsi="Times New Roman" w:cs="Times New Roman"/>
          <w:sz w:val="28"/>
          <w:szCs w:val="28"/>
          <w:highlight w:val="green"/>
        </w:rPr>
        <w:t xml:space="preserve">на места, в пределах специальной квоты приема на обучение по образовательным программам высшего образования (программам бакалавриата и программам специалитета), выделяемой в соответствии </w:t>
      </w:r>
      <w:r w:rsidR="000F1356" w:rsidRPr="00AD76D9">
        <w:rPr>
          <w:rFonts w:ascii="Times New Roman" w:hAnsi="Times New Roman" w:cs="Times New Roman"/>
          <w:sz w:val="28"/>
          <w:szCs w:val="28"/>
          <w:highlight w:val="green"/>
        </w:rPr>
        <w:t>с Указом</w:t>
      </w:r>
      <w:r w:rsidR="00E34269" w:rsidRPr="00AD76D9">
        <w:rPr>
          <w:rFonts w:ascii="Times New Roman" w:hAnsi="Times New Roman" w:cs="Times New Roman"/>
          <w:sz w:val="28"/>
          <w:szCs w:val="28"/>
          <w:highlight w:val="green"/>
        </w:rPr>
        <w:t xml:space="preserve"> Президента Российской Федерации от 9 мая 2022 г. </w:t>
      </w:r>
      <w:r w:rsidR="003249F5">
        <w:rPr>
          <w:rFonts w:ascii="Times New Roman" w:hAnsi="Times New Roman" w:cs="Times New Roman"/>
          <w:sz w:val="28"/>
          <w:szCs w:val="28"/>
          <w:highlight w:val="green"/>
        </w:rPr>
        <w:t xml:space="preserve">№ 268 </w:t>
      </w:r>
      <w:r w:rsidR="00E34269" w:rsidRPr="00AD76D9">
        <w:rPr>
          <w:rFonts w:ascii="Times New Roman" w:hAnsi="Times New Roman" w:cs="Times New Roman"/>
          <w:sz w:val="28"/>
          <w:szCs w:val="28"/>
          <w:highlight w:val="green"/>
        </w:rPr>
        <w:t xml:space="preserve">«О дополнительных мерах поддержки </w:t>
      </w:r>
      <w:r w:rsidR="00813E03" w:rsidRPr="00AD76D9">
        <w:rPr>
          <w:rFonts w:ascii="Times New Roman" w:hAnsi="Times New Roman" w:cs="Times New Roman"/>
          <w:sz w:val="28"/>
          <w:szCs w:val="28"/>
          <w:highlight w:val="green"/>
        </w:rPr>
        <w:t>семей военнослужащих и сотрудников некоторых федеральных государственных органов» (Собрание законодательства Российской Федерации, 2022, № 20, ст.3271;</w:t>
      </w:r>
      <w:proofErr w:type="gramEnd"/>
      <w:r w:rsidR="00813E03" w:rsidRPr="00AD76D9">
        <w:rPr>
          <w:rFonts w:ascii="Times New Roman" w:hAnsi="Times New Roman" w:cs="Times New Roman"/>
          <w:sz w:val="28"/>
          <w:szCs w:val="28"/>
          <w:highlight w:val="green"/>
        </w:rPr>
        <w:t xml:space="preserve"> № </w:t>
      </w:r>
      <w:proofErr w:type="gramStart"/>
      <w:r w:rsidR="00813E03" w:rsidRPr="00AD76D9">
        <w:rPr>
          <w:rFonts w:ascii="Times New Roman" w:hAnsi="Times New Roman" w:cs="Times New Roman"/>
          <w:sz w:val="28"/>
          <w:szCs w:val="28"/>
          <w:highlight w:val="green"/>
        </w:rPr>
        <w:t>32</w:t>
      </w:r>
      <w:r w:rsidR="00AD76D9" w:rsidRPr="00AD76D9">
        <w:rPr>
          <w:rFonts w:ascii="Times New Roman" w:hAnsi="Times New Roman" w:cs="Times New Roman"/>
          <w:sz w:val="28"/>
          <w:szCs w:val="28"/>
          <w:highlight w:val="green"/>
        </w:rPr>
        <w:t>, ст. 5817) (далее соответственно  - специальная квота, Указ № 268);</w:t>
      </w:r>
      <w:r w:rsidR="00813E03">
        <w:rPr>
          <w:rFonts w:ascii="Times New Roman" w:hAnsi="Times New Roman" w:cs="Times New Roman"/>
          <w:sz w:val="28"/>
          <w:szCs w:val="28"/>
        </w:rPr>
        <w:t xml:space="preserve"> </w:t>
      </w:r>
      <w:r w:rsidR="002B0D7B" w:rsidRPr="00AD76D9">
        <w:rPr>
          <w:rFonts w:ascii="Times New Roman" w:hAnsi="Times New Roman" w:cs="Times New Roman"/>
          <w:sz w:val="28"/>
          <w:szCs w:val="28"/>
          <w:highlight w:val="green"/>
        </w:rPr>
        <w:t xml:space="preserve">специальная </w:t>
      </w:r>
      <w:r w:rsidR="002B0D7B" w:rsidRPr="00BA5067">
        <w:rPr>
          <w:rFonts w:ascii="Times New Roman" w:hAnsi="Times New Roman" w:cs="Times New Roman"/>
          <w:sz w:val="28"/>
          <w:szCs w:val="28"/>
          <w:highlight w:val="green"/>
        </w:rPr>
        <w:t>квота устанавливается Консерваторией в размере 10 % от объема контрольных цифр по каждой специальности или направлению подготовки</w:t>
      </w:r>
      <w:r w:rsidR="00BA5067" w:rsidRPr="00BA5067">
        <w:rPr>
          <w:rFonts w:ascii="Times New Roman" w:hAnsi="Times New Roman" w:cs="Times New Roman"/>
          <w:sz w:val="28"/>
          <w:szCs w:val="28"/>
          <w:highlight w:val="green"/>
        </w:rPr>
        <w:t xml:space="preserve"> с округлением по правилам математики;</w:t>
      </w:r>
      <w:proofErr w:type="gramEnd"/>
    </w:p>
    <w:p w:rsidR="001D4BA1" w:rsidRDefault="00832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D8">
        <w:rPr>
          <w:rFonts w:ascii="Times New Roman" w:hAnsi="Times New Roman" w:cs="Times New Roman"/>
          <w:sz w:val="28"/>
          <w:szCs w:val="28"/>
          <w:highlight w:val="green"/>
        </w:rPr>
        <w:t>г</w:t>
      </w:r>
      <w:r w:rsidR="002F0115" w:rsidRPr="0043228F">
        <w:rPr>
          <w:rFonts w:ascii="Times New Roman" w:hAnsi="Times New Roman" w:cs="Times New Roman"/>
          <w:sz w:val="28"/>
          <w:szCs w:val="28"/>
        </w:rPr>
        <w:t>) на места в рамках контрольных цифр за вычетом</w:t>
      </w:r>
      <w:r w:rsidR="00F71C04">
        <w:rPr>
          <w:rFonts w:ascii="Times New Roman" w:hAnsi="Times New Roman" w:cs="Times New Roman"/>
          <w:sz w:val="28"/>
          <w:szCs w:val="28"/>
        </w:rPr>
        <w:t xml:space="preserve"> ме</w:t>
      </w:r>
      <w:proofErr w:type="gramStart"/>
      <w:r w:rsidR="00F71C04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="00F71C04">
        <w:rPr>
          <w:rFonts w:ascii="Times New Roman" w:hAnsi="Times New Roman" w:cs="Times New Roman"/>
          <w:sz w:val="28"/>
          <w:szCs w:val="28"/>
        </w:rPr>
        <w:t xml:space="preserve">еделах особой квоты, </w:t>
      </w:r>
      <w:r w:rsidR="002F0115" w:rsidRPr="0043228F">
        <w:rPr>
          <w:rFonts w:ascii="Times New Roman" w:hAnsi="Times New Roman" w:cs="Times New Roman"/>
          <w:sz w:val="28"/>
          <w:szCs w:val="28"/>
        </w:rPr>
        <w:t>целевой квоты</w:t>
      </w:r>
      <w:r w:rsidR="00F71C04">
        <w:rPr>
          <w:rFonts w:ascii="Times New Roman" w:hAnsi="Times New Roman" w:cs="Times New Roman"/>
          <w:sz w:val="28"/>
          <w:szCs w:val="28"/>
        </w:rPr>
        <w:t xml:space="preserve"> </w:t>
      </w:r>
      <w:r w:rsidR="00F71C04" w:rsidRPr="00F71C04">
        <w:rPr>
          <w:rFonts w:ascii="Times New Roman" w:hAnsi="Times New Roman" w:cs="Times New Roman"/>
          <w:sz w:val="28"/>
          <w:szCs w:val="28"/>
          <w:highlight w:val="green"/>
        </w:rPr>
        <w:t>и специальной квоты</w:t>
      </w:r>
      <w:r w:rsidR="002F0115" w:rsidRPr="0043228F">
        <w:rPr>
          <w:rFonts w:ascii="Times New Roman" w:hAnsi="Times New Roman" w:cs="Times New Roman"/>
          <w:sz w:val="28"/>
          <w:szCs w:val="28"/>
        </w:rPr>
        <w:t xml:space="preserve"> (далее соответственно - основные места в рамках контрольных цифр, места в пределах квот). </w:t>
      </w:r>
    </w:p>
    <w:p w:rsidR="002F0115" w:rsidRPr="005F162F" w:rsidRDefault="002F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F162F">
        <w:rPr>
          <w:rFonts w:ascii="Times New Roman" w:hAnsi="Times New Roman" w:cs="Times New Roman"/>
          <w:sz w:val="28"/>
          <w:szCs w:val="28"/>
          <w:highlight w:val="green"/>
        </w:rPr>
        <w:t xml:space="preserve">В случае если </w:t>
      </w:r>
      <w:r w:rsidR="001D4BA1" w:rsidRPr="005F162F">
        <w:rPr>
          <w:rFonts w:ascii="Times New Roman" w:hAnsi="Times New Roman" w:cs="Times New Roman"/>
          <w:sz w:val="28"/>
          <w:szCs w:val="28"/>
          <w:highlight w:val="green"/>
        </w:rPr>
        <w:t>при</w:t>
      </w:r>
      <w:r w:rsidR="00DA1D6B" w:rsidRPr="005F162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1D4BA1" w:rsidRPr="005F162F">
        <w:rPr>
          <w:rFonts w:ascii="Times New Roman" w:hAnsi="Times New Roman" w:cs="Times New Roman"/>
          <w:sz w:val="28"/>
          <w:szCs w:val="28"/>
          <w:highlight w:val="green"/>
        </w:rPr>
        <w:t xml:space="preserve">приеме на </w:t>
      </w:r>
      <w:proofErr w:type="gramStart"/>
      <w:r w:rsidR="001D4BA1" w:rsidRPr="005F162F">
        <w:rPr>
          <w:rFonts w:ascii="Times New Roman" w:hAnsi="Times New Roman" w:cs="Times New Roman"/>
          <w:sz w:val="28"/>
          <w:szCs w:val="28"/>
          <w:highlight w:val="green"/>
        </w:rPr>
        <w:t>обучение по программам</w:t>
      </w:r>
      <w:proofErr w:type="gramEnd"/>
      <w:r w:rsidR="001D4BA1" w:rsidRPr="005F162F">
        <w:rPr>
          <w:rFonts w:ascii="Times New Roman" w:hAnsi="Times New Roman" w:cs="Times New Roman"/>
          <w:sz w:val="28"/>
          <w:szCs w:val="28"/>
          <w:highlight w:val="green"/>
        </w:rPr>
        <w:t xml:space="preserve"> бакалавриата, программам специалитета</w:t>
      </w:r>
      <w:r w:rsidR="00DA1D6B" w:rsidRPr="005F162F">
        <w:rPr>
          <w:rFonts w:ascii="Times New Roman" w:hAnsi="Times New Roman" w:cs="Times New Roman"/>
          <w:sz w:val="28"/>
          <w:szCs w:val="28"/>
          <w:highlight w:val="green"/>
        </w:rPr>
        <w:t xml:space="preserve">  </w:t>
      </w:r>
      <w:r w:rsidR="001D4BA1" w:rsidRPr="005F162F">
        <w:rPr>
          <w:rFonts w:ascii="Times New Roman" w:hAnsi="Times New Roman" w:cs="Times New Roman"/>
          <w:sz w:val="28"/>
          <w:szCs w:val="28"/>
          <w:highlight w:val="green"/>
        </w:rPr>
        <w:t>количество</w:t>
      </w:r>
      <w:r w:rsidR="00DA1D6B" w:rsidRPr="005F162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1D4BA1" w:rsidRPr="005F162F">
        <w:rPr>
          <w:rFonts w:ascii="Times New Roman" w:hAnsi="Times New Roman" w:cs="Times New Roman"/>
          <w:sz w:val="28"/>
          <w:szCs w:val="28"/>
          <w:highlight w:val="green"/>
        </w:rPr>
        <w:t>мест в рамках контрольных цифр</w:t>
      </w:r>
      <w:r w:rsidR="00DA1D6B" w:rsidRPr="005F162F">
        <w:rPr>
          <w:rFonts w:ascii="Times New Roman" w:hAnsi="Times New Roman" w:cs="Times New Roman"/>
          <w:sz w:val="28"/>
          <w:szCs w:val="28"/>
          <w:highlight w:val="green"/>
        </w:rPr>
        <w:t xml:space="preserve"> недостаточно для выделения необходимых квот в полном объеме, Консерватория самостоятельно выделяет</w:t>
      </w:r>
      <w:r w:rsidR="009712D8" w:rsidRPr="005F162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DA1D6B" w:rsidRPr="005F162F">
        <w:rPr>
          <w:rFonts w:ascii="Times New Roman" w:hAnsi="Times New Roman" w:cs="Times New Roman"/>
          <w:sz w:val="28"/>
          <w:szCs w:val="28"/>
          <w:highlight w:val="green"/>
        </w:rPr>
        <w:t>квоты, в том числе</w:t>
      </w:r>
      <w:r w:rsidR="009712D8" w:rsidRPr="005F162F">
        <w:rPr>
          <w:rFonts w:ascii="Times New Roman" w:hAnsi="Times New Roman" w:cs="Times New Roman"/>
          <w:sz w:val="28"/>
          <w:szCs w:val="28"/>
          <w:highlight w:val="green"/>
        </w:rPr>
        <w:t xml:space="preserve"> одну или несколько совмещенных квот, места которых относятся к двум или трем квотам (далее  - совмещенные квоты).</w:t>
      </w:r>
      <w:r w:rsidR="00733682" w:rsidRPr="005F162F">
        <w:rPr>
          <w:rFonts w:ascii="Times New Roman" w:hAnsi="Times New Roman" w:cs="Times New Roman"/>
          <w:sz w:val="28"/>
          <w:szCs w:val="28"/>
          <w:highlight w:val="green"/>
        </w:rPr>
        <w:t xml:space="preserve"> Выделение совмещенной квоты (квот) осуществляется в том случае, если все места в рамках контрольных цифр используются как места в пределах квот. </w:t>
      </w:r>
      <w:r w:rsidR="00F2461D" w:rsidRPr="005F162F">
        <w:rPr>
          <w:rFonts w:ascii="Times New Roman" w:hAnsi="Times New Roman" w:cs="Times New Roman"/>
          <w:sz w:val="28"/>
          <w:szCs w:val="28"/>
          <w:highlight w:val="green"/>
        </w:rPr>
        <w:t>На места в пределах совмещенной квоты проводится отдельный конкурс для лиц, которые одновременно имеют право на прием на обучение в пределах каждой квоты</w:t>
      </w:r>
      <w:r w:rsidR="0023188A" w:rsidRPr="005F162F">
        <w:rPr>
          <w:rFonts w:ascii="Times New Roman" w:hAnsi="Times New Roman" w:cs="Times New Roman"/>
          <w:sz w:val="28"/>
          <w:szCs w:val="28"/>
          <w:highlight w:val="green"/>
        </w:rPr>
        <w:t>, к которой относятся места совмещенной квоты.</w:t>
      </w:r>
    </w:p>
    <w:p w:rsidR="005F162F" w:rsidRDefault="002318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F162F">
        <w:rPr>
          <w:rFonts w:ascii="Times New Roman" w:hAnsi="Times New Roman" w:cs="Times New Roman"/>
          <w:sz w:val="28"/>
          <w:szCs w:val="28"/>
          <w:highlight w:val="green"/>
        </w:rPr>
        <w:t>В случае если после выделения квот количество основных мест в рамках контрольных цифр равно нулю, зачисление на указанные места</w:t>
      </w:r>
      <w:r w:rsidR="005F162F" w:rsidRPr="005F162F">
        <w:rPr>
          <w:rFonts w:ascii="Times New Roman" w:hAnsi="Times New Roman" w:cs="Times New Roman"/>
          <w:sz w:val="28"/>
          <w:szCs w:val="28"/>
          <w:highlight w:val="green"/>
        </w:rPr>
        <w:t xml:space="preserve"> проводится при </w:t>
      </w:r>
      <w:proofErr w:type="spellStart"/>
      <w:r w:rsidR="005F162F" w:rsidRPr="005F162F">
        <w:rPr>
          <w:rFonts w:ascii="Times New Roman" w:hAnsi="Times New Roman" w:cs="Times New Roman"/>
          <w:sz w:val="28"/>
          <w:szCs w:val="28"/>
          <w:highlight w:val="green"/>
        </w:rPr>
        <w:t>незаполнении</w:t>
      </w:r>
      <w:proofErr w:type="spellEnd"/>
      <w:r w:rsidR="005F162F" w:rsidRPr="005F162F">
        <w:rPr>
          <w:rFonts w:ascii="Times New Roman" w:hAnsi="Times New Roman" w:cs="Times New Roman"/>
          <w:sz w:val="28"/>
          <w:szCs w:val="28"/>
          <w:highlight w:val="green"/>
        </w:rPr>
        <w:t xml:space="preserve"> ме</w:t>
      </w:r>
      <w:proofErr w:type="gramStart"/>
      <w:r w:rsidR="005F162F" w:rsidRPr="005F162F">
        <w:rPr>
          <w:rFonts w:ascii="Times New Roman" w:hAnsi="Times New Roman" w:cs="Times New Roman"/>
          <w:sz w:val="28"/>
          <w:szCs w:val="28"/>
          <w:highlight w:val="green"/>
        </w:rPr>
        <w:t>ст в пр</w:t>
      </w:r>
      <w:proofErr w:type="gramEnd"/>
      <w:r w:rsidR="005F162F" w:rsidRPr="005F162F">
        <w:rPr>
          <w:rFonts w:ascii="Times New Roman" w:hAnsi="Times New Roman" w:cs="Times New Roman"/>
          <w:sz w:val="28"/>
          <w:szCs w:val="28"/>
          <w:highlight w:val="green"/>
        </w:rPr>
        <w:t>еделах квот</w:t>
      </w:r>
      <w:r w:rsidR="005F162F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2F0115" w:rsidRDefault="002F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По каждой совокупности условий поступления, указанных в настоящем пункте, </w:t>
      </w:r>
      <w:r>
        <w:rPr>
          <w:rFonts w:ascii="Times New Roman" w:hAnsi="Times New Roman" w:cs="Times New Roman"/>
          <w:sz w:val="28"/>
          <w:szCs w:val="28"/>
        </w:rPr>
        <w:t>Консерватория</w:t>
      </w:r>
      <w:r w:rsidRPr="0043228F">
        <w:rPr>
          <w:rFonts w:ascii="Times New Roman" w:hAnsi="Times New Roman" w:cs="Times New Roman"/>
          <w:sz w:val="28"/>
          <w:szCs w:val="28"/>
        </w:rPr>
        <w:t xml:space="preserve"> проводит отдельный конкурс.</w:t>
      </w:r>
    </w:p>
    <w:p w:rsidR="002F0115" w:rsidRPr="00747FCE" w:rsidRDefault="002F0115" w:rsidP="00D2198D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CE">
        <w:rPr>
          <w:rFonts w:ascii="Times New Roman" w:hAnsi="Times New Roman" w:cs="Times New Roman"/>
          <w:sz w:val="28"/>
          <w:szCs w:val="28"/>
        </w:rPr>
        <w:t xml:space="preserve">Однопрофильный конкурс, указанный в </w:t>
      </w:r>
      <w:hyperlink w:anchor="P91" w:history="1">
        <w:r w:rsidRPr="00747FCE">
          <w:rPr>
            <w:rFonts w:ascii="Times New Roman" w:hAnsi="Times New Roman" w:cs="Times New Roman"/>
            <w:sz w:val="28"/>
            <w:szCs w:val="28"/>
          </w:rPr>
          <w:t>подпункте 2 пункта 7</w:t>
        </w:r>
      </w:hyperlink>
      <w:r w:rsidRPr="00747FCE">
        <w:rPr>
          <w:rFonts w:ascii="Times New Roman" w:hAnsi="Times New Roman" w:cs="Times New Roman"/>
          <w:sz w:val="28"/>
          <w:szCs w:val="28"/>
        </w:rPr>
        <w:t xml:space="preserve"> Правил приема, проводится следующими способами:</w:t>
      </w:r>
    </w:p>
    <w:p w:rsidR="002F0115" w:rsidRPr="00747FCE" w:rsidRDefault="002F0115" w:rsidP="00D219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FCE">
        <w:rPr>
          <w:rFonts w:ascii="Times New Roman" w:hAnsi="Times New Roman" w:cs="Times New Roman"/>
          <w:sz w:val="28"/>
          <w:szCs w:val="28"/>
        </w:rPr>
        <w:t>1) по специальности или направлению подготовки в целом;</w:t>
      </w:r>
    </w:p>
    <w:p w:rsidR="002F0115" w:rsidRDefault="002F0115" w:rsidP="00D219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FCE">
        <w:rPr>
          <w:rFonts w:ascii="Times New Roman" w:hAnsi="Times New Roman" w:cs="Times New Roman"/>
          <w:sz w:val="28"/>
          <w:szCs w:val="28"/>
        </w:rPr>
        <w:lastRenderedPageBreak/>
        <w:t>2) по одной или нескольким образовательным программам в рамках специальности или направления подготовки (далее - однопрофильные образовательные программы).</w:t>
      </w:r>
    </w:p>
    <w:p w:rsidR="002F0115" w:rsidRPr="00747FCE" w:rsidRDefault="002F0115" w:rsidP="00D219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CB">
        <w:rPr>
          <w:rFonts w:ascii="Times New Roman" w:hAnsi="Times New Roman" w:cs="Times New Roman"/>
          <w:sz w:val="28"/>
          <w:szCs w:val="28"/>
        </w:rPr>
        <w:t>Многопрофильный конкурс Консерваторией не проводится.</w:t>
      </w:r>
    </w:p>
    <w:p w:rsidR="002F0115" w:rsidRPr="00747FCE" w:rsidRDefault="002F0115" w:rsidP="00D2198D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CE">
        <w:rPr>
          <w:rFonts w:ascii="Times New Roman" w:hAnsi="Times New Roman" w:cs="Times New Roman"/>
          <w:sz w:val="28"/>
          <w:szCs w:val="28"/>
        </w:rPr>
        <w:t xml:space="preserve">Консерватория может использовать различные способы проведения однопрофильного конкурса по различным условиям поступления. </w:t>
      </w:r>
    </w:p>
    <w:p w:rsidR="002F0115" w:rsidRDefault="002F0115" w:rsidP="00D2198D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1"/>
      <w:bookmarkEnd w:id="5"/>
      <w:proofErr w:type="gramStart"/>
      <w:r w:rsidRPr="00274F4B">
        <w:rPr>
          <w:rFonts w:ascii="Times New Roman" w:hAnsi="Times New Roman" w:cs="Times New Roman"/>
          <w:sz w:val="28"/>
          <w:szCs w:val="28"/>
        </w:rPr>
        <w:t xml:space="preserve">Для всех конкурсов в рамках одного условия поступления, указанного в </w:t>
      </w:r>
      <w:hyperlink w:anchor="P90" w:history="1">
        <w:r w:rsidRPr="00274F4B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 w:rsidRPr="00274F4B">
        <w:rPr>
          <w:rFonts w:ascii="Times New Roman" w:hAnsi="Times New Roman" w:cs="Times New Roman"/>
          <w:sz w:val="28"/>
          <w:szCs w:val="28"/>
        </w:rPr>
        <w:t xml:space="preserve"> Правил приема, устанавливаются одинаковые перечень вступительных испытаний, минимальное количество баллов, максимальное количество баллов, </w:t>
      </w:r>
      <w:r w:rsidRPr="00D2198D">
        <w:rPr>
          <w:rFonts w:ascii="Times New Roman" w:hAnsi="Times New Roman" w:cs="Times New Roman"/>
          <w:sz w:val="28"/>
          <w:szCs w:val="28"/>
        </w:rPr>
        <w:t xml:space="preserve">особые права, предусмотренные </w:t>
      </w:r>
      <w:hyperlink r:id="rId9" w:history="1">
        <w:r w:rsidRPr="00D2198D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и 12 </w:t>
      </w:r>
      <w:hyperlink r:id="rId10" w:history="1">
        <w:r w:rsidRPr="00D2198D">
          <w:rPr>
            <w:rFonts w:ascii="Times New Roman" w:hAnsi="Times New Roman" w:cs="Times New Roman"/>
            <w:sz w:val="28"/>
            <w:szCs w:val="28"/>
          </w:rPr>
          <w:t>статьи 71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Федерального закона N 273-ФЗ</w:t>
      </w:r>
      <w:r w:rsidRPr="00274F4B">
        <w:rPr>
          <w:rFonts w:ascii="Times New Roman" w:hAnsi="Times New Roman" w:cs="Times New Roman"/>
          <w:sz w:val="28"/>
          <w:szCs w:val="28"/>
        </w:rPr>
        <w:t>, и особые преимущества</w:t>
      </w:r>
      <w:r w:rsidRPr="00747FCE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 исключением случая, </w:t>
      </w:r>
      <w:r w:rsidRPr="008E58CB">
        <w:rPr>
          <w:rFonts w:ascii="Times New Roman" w:hAnsi="Times New Roman" w:cs="Times New Roman"/>
          <w:sz w:val="28"/>
          <w:szCs w:val="28"/>
        </w:rPr>
        <w:t>указанного в абзаце втором настоящего пункта.</w:t>
      </w:r>
      <w:proofErr w:type="gramEnd"/>
    </w:p>
    <w:p w:rsidR="002F0115" w:rsidRDefault="002F0115" w:rsidP="00D2198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CE">
        <w:rPr>
          <w:rFonts w:ascii="Times New Roman" w:hAnsi="Times New Roman" w:cs="Times New Roman"/>
          <w:sz w:val="28"/>
          <w:szCs w:val="28"/>
        </w:rPr>
        <w:t xml:space="preserve"> Консерватория или ее учредитель могут установить различное минимальное количество баллов при приеме на места в рамках контрольных цифр и на места по договорам об оказании платных образовательных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15" w:rsidRDefault="002F0115" w:rsidP="00D2198D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Консерватория устанавливает следующие сроки приема:</w:t>
      </w:r>
    </w:p>
    <w:p w:rsidR="002F0115" w:rsidRPr="008E58CB" w:rsidRDefault="002F0115" w:rsidP="004460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8E58CB">
        <w:rPr>
          <w:rFonts w:ascii="Times New Roman" w:hAnsi="Times New Roman" w:cs="Times New Roman"/>
          <w:sz w:val="28"/>
          <w:szCs w:val="28"/>
        </w:rPr>
        <w:t xml:space="preserve">При приеме на обучение в рамках контрольных цифр и по договорам об оказании платных образовательных услуг </w:t>
      </w:r>
      <w:r w:rsidRPr="008E58CB">
        <w:rPr>
          <w:rFonts w:ascii="Times New Roman" w:hAnsi="Times New Roman" w:cs="Times New Roman"/>
          <w:b/>
          <w:sz w:val="28"/>
          <w:szCs w:val="28"/>
        </w:rPr>
        <w:t>по программам бакалавриата и программам специалитета</w:t>
      </w:r>
      <w:r w:rsidR="000F4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21F" w:rsidRPr="000F421F">
        <w:rPr>
          <w:rFonts w:ascii="Times New Roman" w:hAnsi="Times New Roman" w:cs="Times New Roman"/>
          <w:sz w:val="28"/>
          <w:szCs w:val="28"/>
          <w:highlight w:val="green"/>
        </w:rPr>
        <w:t>по всем формам обучения</w:t>
      </w:r>
      <w:r w:rsidRPr="008E58CB">
        <w:rPr>
          <w:rFonts w:ascii="Times New Roman" w:hAnsi="Times New Roman" w:cs="Times New Roman"/>
          <w:b/>
          <w:sz w:val="28"/>
          <w:szCs w:val="28"/>
        </w:rPr>
        <w:t>:</w:t>
      </w:r>
    </w:p>
    <w:p w:rsidR="002F0115" w:rsidRPr="008E58CB" w:rsidRDefault="002F0115" w:rsidP="004460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8CB">
        <w:rPr>
          <w:rFonts w:ascii="Times New Roman" w:hAnsi="Times New Roman" w:cs="Times New Roman"/>
          <w:sz w:val="28"/>
          <w:szCs w:val="28"/>
        </w:rPr>
        <w:t>- срок начала приема заявления о приеме на обучение и документов, прилагаемых к заявл</w:t>
      </w:r>
      <w:r w:rsidR="000F421F">
        <w:rPr>
          <w:rFonts w:ascii="Times New Roman" w:hAnsi="Times New Roman" w:cs="Times New Roman"/>
          <w:sz w:val="28"/>
          <w:szCs w:val="28"/>
        </w:rPr>
        <w:t>ению (далее - прием документов)</w:t>
      </w:r>
      <w:r w:rsidRPr="008E58CB">
        <w:rPr>
          <w:rFonts w:ascii="Times New Roman" w:hAnsi="Times New Roman" w:cs="Times New Roman"/>
          <w:sz w:val="28"/>
          <w:szCs w:val="28"/>
        </w:rPr>
        <w:t xml:space="preserve"> - </w:t>
      </w:r>
      <w:r w:rsidRPr="008E58CB">
        <w:rPr>
          <w:rFonts w:ascii="Times New Roman" w:hAnsi="Times New Roman" w:cs="Times New Roman"/>
          <w:b/>
          <w:sz w:val="28"/>
          <w:szCs w:val="28"/>
        </w:rPr>
        <w:t>20 июня 2022 года</w:t>
      </w:r>
      <w:r w:rsidRPr="008E58CB">
        <w:rPr>
          <w:rFonts w:ascii="Times New Roman" w:hAnsi="Times New Roman" w:cs="Times New Roman"/>
          <w:sz w:val="28"/>
          <w:szCs w:val="28"/>
        </w:rPr>
        <w:t>;</w:t>
      </w:r>
    </w:p>
    <w:p w:rsidR="002F0115" w:rsidRPr="0043228F" w:rsidRDefault="002F0115" w:rsidP="004460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8CB">
        <w:rPr>
          <w:rFonts w:ascii="Times New Roman" w:hAnsi="Times New Roman" w:cs="Times New Roman"/>
          <w:sz w:val="28"/>
          <w:szCs w:val="28"/>
        </w:rPr>
        <w:t>- срок завершения приема документов от поступающих</w:t>
      </w:r>
      <w:r w:rsidRPr="008E58CB">
        <w:t xml:space="preserve"> </w:t>
      </w:r>
      <w:r w:rsidRPr="008E58CB">
        <w:rPr>
          <w:rFonts w:ascii="Times New Roman" w:hAnsi="Times New Roman" w:cs="Times New Roman"/>
          <w:sz w:val="28"/>
          <w:szCs w:val="28"/>
        </w:rPr>
        <w:t xml:space="preserve">на обучение с прохождением дополнительных вступительных испытаний творческой и (или) профессиональной направленности - </w:t>
      </w:r>
      <w:r w:rsidRPr="008E58CB">
        <w:rPr>
          <w:rFonts w:ascii="Times New Roman" w:hAnsi="Times New Roman" w:cs="Times New Roman"/>
          <w:b/>
          <w:sz w:val="28"/>
          <w:szCs w:val="28"/>
        </w:rPr>
        <w:t>07 июля 2022 года;</w:t>
      </w:r>
    </w:p>
    <w:p w:rsidR="002F0115" w:rsidRDefault="002F0115" w:rsidP="0044602A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 xml:space="preserve">срок завершения вступительных испытаний, проводимых </w:t>
      </w:r>
      <w:r>
        <w:rPr>
          <w:rFonts w:ascii="Times New Roman" w:hAnsi="Times New Roman" w:cs="Times New Roman"/>
          <w:sz w:val="28"/>
          <w:szCs w:val="28"/>
        </w:rPr>
        <w:t>Консерваторией</w:t>
      </w:r>
      <w:r w:rsidRPr="0043228F">
        <w:rPr>
          <w:rFonts w:ascii="Times New Roman" w:hAnsi="Times New Roman" w:cs="Times New Roman"/>
          <w:sz w:val="28"/>
          <w:szCs w:val="28"/>
        </w:rPr>
        <w:t xml:space="preserve"> самостоятельно, </w:t>
      </w:r>
      <w:r w:rsidRPr="008E58CB">
        <w:rPr>
          <w:rFonts w:ascii="Times New Roman" w:hAnsi="Times New Roman" w:cs="Times New Roman"/>
          <w:sz w:val="28"/>
          <w:szCs w:val="28"/>
        </w:rPr>
        <w:t xml:space="preserve">- </w:t>
      </w:r>
      <w:r w:rsidRPr="008E58CB">
        <w:rPr>
          <w:rFonts w:ascii="Times New Roman" w:hAnsi="Times New Roman" w:cs="Times New Roman"/>
          <w:b/>
          <w:sz w:val="28"/>
          <w:szCs w:val="28"/>
        </w:rPr>
        <w:t>25 июля 2022 года</w:t>
      </w:r>
      <w:r w:rsidRPr="008E58CB">
        <w:rPr>
          <w:rFonts w:ascii="Times New Roman" w:hAnsi="Times New Roman" w:cs="Times New Roman"/>
          <w:sz w:val="28"/>
          <w:szCs w:val="28"/>
        </w:rPr>
        <w:t>;</w:t>
      </w:r>
    </w:p>
    <w:p w:rsidR="002F0115" w:rsidRDefault="002F0115" w:rsidP="0044602A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 xml:space="preserve">сроки публикации конкурсных списков и зачисления на обучение (далее - зачисление) - в </w:t>
      </w:r>
      <w:r w:rsidRPr="008F220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пунктами 93-94 </w:t>
      </w:r>
      <w:r w:rsidRPr="008F2203">
        <w:rPr>
          <w:rFonts w:ascii="Times New Roman" w:hAnsi="Times New Roman" w:cs="Times New Roman"/>
          <w:sz w:val="28"/>
          <w:szCs w:val="28"/>
        </w:rPr>
        <w:t>Правил приема;</w:t>
      </w:r>
    </w:p>
    <w:p w:rsidR="002F0115" w:rsidRPr="008E58CB" w:rsidRDefault="002F0115" w:rsidP="009F4489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8E58CB">
        <w:rPr>
          <w:rFonts w:ascii="Times New Roman" w:hAnsi="Times New Roman" w:cs="Times New Roman"/>
          <w:sz w:val="28"/>
          <w:szCs w:val="28"/>
        </w:rPr>
        <w:t xml:space="preserve">При приеме на обучение </w:t>
      </w:r>
      <w:r w:rsidRPr="007771C4">
        <w:rPr>
          <w:rFonts w:ascii="Times New Roman" w:hAnsi="Times New Roman" w:cs="Times New Roman"/>
          <w:sz w:val="28"/>
          <w:szCs w:val="28"/>
          <w:highlight w:val="red"/>
        </w:rPr>
        <w:t>по договорам об оказании платных образовательных услуг</w:t>
      </w:r>
      <w:r w:rsidRPr="008E58CB">
        <w:rPr>
          <w:rFonts w:ascii="Times New Roman" w:hAnsi="Times New Roman" w:cs="Times New Roman"/>
          <w:sz w:val="28"/>
          <w:szCs w:val="28"/>
        </w:rPr>
        <w:t xml:space="preserve"> </w:t>
      </w:r>
      <w:r w:rsidRPr="008E58CB">
        <w:rPr>
          <w:rFonts w:ascii="Times New Roman" w:hAnsi="Times New Roman" w:cs="Times New Roman"/>
          <w:b/>
          <w:sz w:val="28"/>
          <w:szCs w:val="28"/>
        </w:rPr>
        <w:t>по программам</w:t>
      </w:r>
      <w:proofErr w:type="gramEnd"/>
      <w:r w:rsidRPr="008E58CB">
        <w:rPr>
          <w:rFonts w:ascii="Times New Roman" w:hAnsi="Times New Roman" w:cs="Times New Roman"/>
          <w:b/>
          <w:sz w:val="28"/>
          <w:szCs w:val="28"/>
        </w:rPr>
        <w:t xml:space="preserve"> магистратуры:</w:t>
      </w:r>
    </w:p>
    <w:p w:rsidR="002F0115" w:rsidRPr="008E58CB" w:rsidRDefault="002F0115" w:rsidP="009F448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8CB">
        <w:rPr>
          <w:rFonts w:ascii="Times New Roman" w:hAnsi="Times New Roman" w:cs="Times New Roman"/>
          <w:sz w:val="28"/>
          <w:szCs w:val="28"/>
        </w:rPr>
        <w:t xml:space="preserve">- срок начала приема заявления о приеме на обучение и документов, прилагаемых к заявлению (далее - прием документов), - </w:t>
      </w:r>
      <w:r w:rsidRPr="008E58CB">
        <w:rPr>
          <w:rFonts w:ascii="Times New Roman" w:hAnsi="Times New Roman" w:cs="Times New Roman"/>
          <w:b/>
          <w:sz w:val="28"/>
          <w:szCs w:val="28"/>
        </w:rPr>
        <w:t>20 июня 2022 года</w:t>
      </w:r>
      <w:r w:rsidRPr="008E58CB">
        <w:rPr>
          <w:rFonts w:ascii="Times New Roman" w:hAnsi="Times New Roman" w:cs="Times New Roman"/>
          <w:sz w:val="28"/>
          <w:szCs w:val="28"/>
        </w:rPr>
        <w:t>;</w:t>
      </w:r>
    </w:p>
    <w:p w:rsidR="002F0115" w:rsidRPr="0043228F" w:rsidRDefault="002F0115" w:rsidP="009F448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8CB">
        <w:rPr>
          <w:rFonts w:ascii="Times New Roman" w:hAnsi="Times New Roman" w:cs="Times New Roman"/>
          <w:sz w:val="28"/>
          <w:szCs w:val="28"/>
        </w:rPr>
        <w:t>- срок завершения приема документов от поступающих</w:t>
      </w:r>
      <w:r w:rsidRPr="008E58CB">
        <w:t xml:space="preserve"> </w:t>
      </w:r>
      <w:r w:rsidR="00B90AD0" w:rsidRPr="00B90AD0">
        <w:rPr>
          <w:rFonts w:ascii="Times New Roman" w:hAnsi="Times New Roman" w:cs="Times New Roman"/>
          <w:sz w:val="28"/>
          <w:szCs w:val="28"/>
          <w:highlight w:val="green"/>
        </w:rPr>
        <w:t xml:space="preserve">в рамках контрольных цифр по очной форме обучения – </w:t>
      </w:r>
      <w:r w:rsidR="00B90AD0" w:rsidRPr="00B90AD0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20 июля;</w:t>
      </w:r>
      <w:r w:rsidR="00B90AD0">
        <w:rPr>
          <w:rFonts w:ascii="Times New Roman" w:hAnsi="Times New Roman" w:cs="Times New Roman"/>
          <w:sz w:val="28"/>
          <w:szCs w:val="28"/>
        </w:rPr>
        <w:t xml:space="preserve"> </w:t>
      </w:r>
      <w:r w:rsidR="00B90AD0" w:rsidRPr="008E58CB">
        <w:rPr>
          <w:rFonts w:ascii="Times New Roman" w:hAnsi="Times New Roman" w:cs="Times New Roman"/>
          <w:sz w:val="28"/>
          <w:szCs w:val="28"/>
        </w:rPr>
        <w:t xml:space="preserve">по договорам об оказании платных образовательных услуг </w:t>
      </w:r>
      <w:r w:rsidRPr="008E58CB">
        <w:rPr>
          <w:rFonts w:ascii="Times New Roman" w:hAnsi="Times New Roman" w:cs="Times New Roman"/>
          <w:sz w:val="28"/>
          <w:szCs w:val="28"/>
        </w:rPr>
        <w:t xml:space="preserve">- </w:t>
      </w:r>
      <w:r w:rsidRPr="008E58CB">
        <w:rPr>
          <w:rFonts w:ascii="Times New Roman" w:hAnsi="Times New Roman" w:cs="Times New Roman"/>
          <w:b/>
          <w:sz w:val="28"/>
          <w:szCs w:val="28"/>
        </w:rPr>
        <w:t>07 июля 2022 года;</w:t>
      </w:r>
    </w:p>
    <w:p w:rsidR="002F0115" w:rsidRDefault="002F0115" w:rsidP="009F4489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 xml:space="preserve">срок завершения вступительных испытаний, проводимых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Консерваторией</w:t>
      </w:r>
      <w:r w:rsidRPr="0043228F">
        <w:rPr>
          <w:rFonts w:ascii="Times New Roman" w:hAnsi="Times New Roman" w:cs="Times New Roman"/>
          <w:sz w:val="28"/>
          <w:szCs w:val="28"/>
        </w:rPr>
        <w:t xml:space="preserve"> самостоятельно, </w:t>
      </w:r>
      <w:r w:rsidRPr="008E58CB">
        <w:rPr>
          <w:rFonts w:ascii="Times New Roman" w:hAnsi="Times New Roman" w:cs="Times New Roman"/>
          <w:sz w:val="28"/>
          <w:szCs w:val="28"/>
        </w:rPr>
        <w:t xml:space="preserve">- </w:t>
      </w:r>
      <w:r w:rsidRPr="008E58CB">
        <w:rPr>
          <w:rFonts w:ascii="Times New Roman" w:hAnsi="Times New Roman" w:cs="Times New Roman"/>
          <w:b/>
          <w:sz w:val="28"/>
          <w:szCs w:val="28"/>
        </w:rPr>
        <w:t>25 июля 2022 года</w:t>
      </w:r>
      <w:r w:rsidRPr="008E58CB">
        <w:rPr>
          <w:rFonts w:ascii="Times New Roman" w:hAnsi="Times New Roman" w:cs="Times New Roman"/>
          <w:sz w:val="28"/>
          <w:szCs w:val="28"/>
        </w:rPr>
        <w:t>;</w:t>
      </w:r>
    </w:p>
    <w:p w:rsidR="002F0115" w:rsidRDefault="002F0115" w:rsidP="009F448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сроки публикации</w:t>
      </w:r>
      <w:r w:rsidR="00AE75F7">
        <w:rPr>
          <w:rFonts w:ascii="Times New Roman" w:hAnsi="Times New Roman" w:cs="Times New Roman"/>
          <w:sz w:val="28"/>
          <w:szCs w:val="28"/>
        </w:rPr>
        <w:t xml:space="preserve"> конкурсных списков и зачисления</w:t>
      </w:r>
      <w:r w:rsidRPr="0043228F">
        <w:rPr>
          <w:rFonts w:ascii="Times New Roman" w:hAnsi="Times New Roman" w:cs="Times New Roman"/>
          <w:sz w:val="28"/>
          <w:szCs w:val="28"/>
        </w:rPr>
        <w:t xml:space="preserve"> на обучение (далее - зачисление) - в </w:t>
      </w:r>
      <w:r w:rsidRPr="008F220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95 </w:t>
      </w:r>
      <w:r w:rsidR="00153F32">
        <w:rPr>
          <w:rFonts w:ascii="Times New Roman" w:hAnsi="Times New Roman" w:cs="Times New Roman"/>
          <w:sz w:val="28"/>
          <w:szCs w:val="28"/>
        </w:rPr>
        <w:t>Правил приема.</w:t>
      </w:r>
    </w:p>
    <w:p w:rsidR="002F0115" w:rsidRPr="008E58CB" w:rsidRDefault="002F0115" w:rsidP="0044602A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8CB">
        <w:rPr>
          <w:rFonts w:ascii="Times New Roman" w:hAnsi="Times New Roman" w:cs="Times New Roman"/>
          <w:sz w:val="28"/>
          <w:szCs w:val="28"/>
        </w:rPr>
        <w:t>При приеме на обучение по договорам об оказании платных образовательных услуг в сроки</w:t>
      </w:r>
      <w:proofErr w:type="gramEnd"/>
      <w:r w:rsidRPr="008E58CB">
        <w:rPr>
          <w:rFonts w:ascii="Times New Roman" w:hAnsi="Times New Roman" w:cs="Times New Roman"/>
          <w:sz w:val="28"/>
          <w:szCs w:val="28"/>
        </w:rPr>
        <w:t xml:space="preserve">, указанные в пункте 11 Правил приема, могут быть продлены при наличии технической возможности сдачи вступительных испытаний, проводимых Консерваторией самостоятельно, в соответствии с расписанием, принимаемым отдельным приказом ректора. </w:t>
      </w:r>
    </w:p>
    <w:p w:rsidR="002F0115" w:rsidRPr="00B73A33" w:rsidRDefault="002F0115" w:rsidP="00C236B9">
      <w:pPr>
        <w:pStyle w:val="ConsPlusNormal"/>
        <w:numPr>
          <w:ilvl w:val="0"/>
          <w:numId w:val="2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73A33">
        <w:rPr>
          <w:rFonts w:ascii="Times New Roman" w:hAnsi="Times New Roman" w:cs="Times New Roman"/>
          <w:sz w:val="28"/>
          <w:szCs w:val="28"/>
          <w:highlight w:val="green"/>
        </w:rPr>
        <w:t xml:space="preserve">Консерватория может проводить дополнительный прием на </w:t>
      </w:r>
      <w:r w:rsidR="007473CD" w:rsidRPr="00B73A33">
        <w:rPr>
          <w:rFonts w:ascii="Times New Roman" w:hAnsi="Times New Roman" w:cs="Times New Roman"/>
          <w:sz w:val="28"/>
          <w:szCs w:val="28"/>
          <w:highlight w:val="green"/>
        </w:rPr>
        <w:t>незаполненные</w:t>
      </w:r>
      <w:r w:rsidRPr="00B73A33">
        <w:rPr>
          <w:rFonts w:ascii="Times New Roman" w:hAnsi="Times New Roman" w:cs="Times New Roman"/>
          <w:sz w:val="28"/>
          <w:szCs w:val="28"/>
          <w:highlight w:val="green"/>
        </w:rPr>
        <w:t xml:space="preserve"> места</w:t>
      </w:r>
      <w:r w:rsidR="007473CD" w:rsidRPr="00B73A33">
        <w:rPr>
          <w:rFonts w:ascii="Times New Roman" w:hAnsi="Times New Roman" w:cs="Times New Roman"/>
          <w:sz w:val="28"/>
          <w:szCs w:val="28"/>
          <w:highlight w:val="green"/>
        </w:rPr>
        <w:t xml:space="preserve">. Дополнительный прием на </w:t>
      </w:r>
      <w:proofErr w:type="gramStart"/>
      <w:r w:rsidR="007473CD" w:rsidRPr="00B73A33">
        <w:rPr>
          <w:rFonts w:ascii="Times New Roman" w:hAnsi="Times New Roman" w:cs="Times New Roman"/>
          <w:sz w:val="28"/>
          <w:szCs w:val="28"/>
          <w:highlight w:val="green"/>
        </w:rPr>
        <w:t>обучение по программа</w:t>
      </w:r>
      <w:r w:rsidR="00700B2D" w:rsidRPr="00B73A33">
        <w:rPr>
          <w:rFonts w:ascii="Times New Roman" w:hAnsi="Times New Roman" w:cs="Times New Roman"/>
          <w:sz w:val="28"/>
          <w:szCs w:val="28"/>
          <w:highlight w:val="green"/>
        </w:rPr>
        <w:t>м</w:t>
      </w:r>
      <w:proofErr w:type="gramEnd"/>
      <w:r w:rsidR="007473CD" w:rsidRPr="00B73A33">
        <w:rPr>
          <w:rFonts w:ascii="Times New Roman" w:hAnsi="Times New Roman" w:cs="Times New Roman"/>
          <w:sz w:val="28"/>
          <w:szCs w:val="28"/>
          <w:highlight w:val="green"/>
        </w:rPr>
        <w:t xml:space="preserve"> бакалавриата и программам специалитета в рамках контрольных цифр завершается </w:t>
      </w:r>
      <w:r w:rsidR="007473CD" w:rsidRPr="0084022E">
        <w:rPr>
          <w:rFonts w:ascii="Times New Roman" w:hAnsi="Times New Roman" w:cs="Times New Roman"/>
          <w:b/>
          <w:sz w:val="28"/>
          <w:szCs w:val="28"/>
          <w:highlight w:val="green"/>
        </w:rPr>
        <w:t>29 августа.</w:t>
      </w:r>
      <w:r w:rsidR="00700B2D" w:rsidRPr="00B73A33">
        <w:rPr>
          <w:rFonts w:ascii="Times New Roman" w:hAnsi="Times New Roman" w:cs="Times New Roman"/>
          <w:sz w:val="28"/>
          <w:szCs w:val="28"/>
          <w:highlight w:val="green"/>
        </w:rPr>
        <w:t xml:space="preserve"> Дополнительный прием на </w:t>
      </w:r>
      <w:proofErr w:type="gramStart"/>
      <w:r w:rsidR="00700B2D" w:rsidRPr="00B73A33">
        <w:rPr>
          <w:rFonts w:ascii="Times New Roman" w:hAnsi="Times New Roman" w:cs="Times New Roman"/>
          <w:sz w:val="28"/>
          <w:szCs w:val="28"/>
          <w:highlight w:val="green"/>
        </w:rPr>
        <w:t>обучение по программам</w:t>
      </w:r>
      <w:proofErr w:type="gramEnd"/>
      <w:r w:rsidR="00700B2D" w:rsidRPr="00B73A33">
        <w:rPr>
          <w:rFonts w:ascii="Times New Roman" w:hAnsi="Times New Roman" w:cs="Times New Roman"/>
          <w:sz w:val="28"/>
          <w:szCs w:val="28"/>
          <w:highlight w:val="green"/>
        </w:rPr>
        <w:t xml:space="preserve"> бакалавриата и программам специалитета по договорам об оказании платных образовательных услуг, на обучение по программам магистратуры</w:t>
      </w:r>
      <w:r w:rsidR="00B73A33" w:rsidRPr="00B73A33">
        <w:rPr>
          <w:rFonts w:ascii="Times New Roman" w:hAnsi="Times New Roman" w:cs="Times New Roman"/>
          <w:sz w:val="28"/>
          <w:szCs w:val="28"/>
          <w:highlight w:val="green"/>
        </w:rPr>
        <w:t>, на обучение по программам магистратуры проводится в сроки, установленные Консерваторией самостоятельно.</w:t>
      </w:r>
    </w:p>
    <w:p w:rsidR="002F0115" w:rsidRPr="00C236B9" w:rsidRDefault="002F0115" w:rsidP="00446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A2924">
        <w:rPr>
          <w:rFonts w:ascii="Times New Roman" w:hAnsi="Times New Roman" w:cs="Times New Roman"/>
          <w:sz w:val="28"/>
          <w:szCs w:val="28"/>
          <w:highlight w:val="red"/>
        </w:rPr>
        <w:t>Информация о дополнительном приеме размещается на официальном сайте Консерватории.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15" w:rsidRPr="0043228F" w:rsidRDefault="002F0115" w:rsidP="004460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8E58CB" w:rsidRDefault="002F0115" w:rsidP="00C236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II. </w:t>
      </w:r>
      <w:r w:rsidRPr="008E58CB">
        <w:rPr>
          <w:rFonts w:ascii="Times New Roman" w:hAnsi="Times New Roman" w:cs="Times New Roman"/>
          <w:sz w:val="28"/>
          <w:szCs w:val="28"/>
        </w:rPr>
        <w:t>Установление перечня и форм проведения</w:t>
      </w:r>
    </w:p>
    <w:p w:rsidR="002F0115" w:rsidRPr="008E58CB" w:rsidRDefault="002F0115" w:rsidP="00C23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58CB">
        <w:rPr>
          <w:rFonts w:ascii="Times New Roman" w:hAnsi="Times New Roman" w:cs="Times New Roman"/>
          <w:sz w:val="28"/>
          <w:szCs w:val="28"/>
        </w:rPr>
        <w:t>вступительных испытаний по программам бакалавриата</w:t>
      </w:r>
    </w:p>
    <w:p w:rsidR="002F0115" w:rsidRPr="00C236B9" w:rsidRDefault="002F0115" w:rsidP="00C23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58CB">
        <w:rPr>
          <w:rFonts w:ascii="Times New Roman" w:hAnsi="Times New Roman" w:cs="Times New Roman"/>
          <w:sz w:val="28"/>
          <w:szCs w:val="28"/>
        </w:rPr>
        <w:t>и программам специалитета</w:t>
      </w:r>
    </w:p>
    <w:p w:rsidR="002F0115" w:rsidRPr="0043228F" w:rsidRDefault="002F0115" w:rsidP="00FF24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115" w:rsidRPr="008E58CB" w:rsidRDefault="002F0115" w:rsidP="008E58CB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8E58CB">
        <w:rPr>
          <w:rFonts w:ascii="Times New Roman" w:hAnsi="Times New Roman" w:cs="Times New Roman"/>
          <w:sz w:val="28"/>
          <w:szCs w:val="28"/>
        </w:rPr>
        <w:t>Консерваторией установлен перечень вступительных испытаний по общеобразовательным предметам, по которым проводится ЕГЭ (далее соответственно – общеобразовательные вступительные испытания, предметы) и дополнительных вступительных испытаний творческой и (или) профессиональной направленности (далее – дополнительные вступительные испытания) для лиц, поступающих на обучение на базе среднего общего обра</w:t>
      </w:r>
      <w:r w:rsidR="00FC7788">
        <w:rPr>
          <w:rFonts w:ascii="Times New Roman" w:hAnsi="Times New Roman" w:cs="Times New Roman"/>
          <w:sz w:val="28"/>
          <w:szCs w:val="28"/>
        </w:rPr>
        <w:t xml:space="preserve">зования, и приведен в </w:t>
      </w:r>
      <w:r w:rsidR="00FC7788" w:rsidRPr="001F1C94">
        <w:rPr>
          <w:rFonts w:ascii="Times New Roman" w:hAnsi="Times New Roman" w:cs="Times New Roman"/>
          <w:sz w:val="28"/>
          <w:szCs w:val="28"/>
          <w:highlight w:val="green"/>
        </w:rPr>
        <w:t>Приложении</w:t>
      </w:r>
      <w:r w:rsidR="001F1C94" w:rsidRPr="001F1C94">
        <w:rPr>
          <w:rFonts w:ascii="Times New Roman" w:hAnsi="Times New Roman" w:cs="Times New Roman"/>
          <w:sz w:val="28"/>
          <w:szCs w:val="28"/>
          <w:highlight w:val="green"/>
        </w:rPr>
        <w:t xml:space="preserve"> №1 </w:t>
      </w:r>
      <w:r w:rsidRPr="001F1C94">
        <w:rPr>
          <w:rFonts w:ascii="Times New Roman" w:hAnsi="Times New Roman" w:cs="Times New Roman"/>
          <w:sz w:val="28"/>
          <w:szCs w:val="28"/>
          <w:highlight w:val="green"/>
        </w:rPr>
        <w:t>Правил</w:t>
      </w:r>
      <w:r w:rsidRPr="008E58CB">
        <w:rPr>
          <w:rFonts w:ascii="Times New Roman" w:hAnsi="Times New Roman" w:cs="Times New Roman"/>
          <w:sz w:val="28"/>
          <w:szCs w:val="28"/>
        </w:rPr>
        <w:t xml:space="preserve"> приема.</w:t>
      </w:r>
    </w:p>
    <w:p w:rsidR="002F0115" w:rsidRPr="008E58CB" w:rsidRDefault="002F0115" w:rsidP="008E58CB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2F0115" w:rsidRPr="00923DD0" w:rsidRDefault="002F0115" w:rsidP="00317BFE">
      <w:pPr>
        <w:pStyle w:val="Default"/>
        <w:ind w:firstLine="567"/>
        <w:jc w:val="both"/>
        <w:rPr>
          <w:sz w:val="28"/>
          <w:szCs w:val="28"/>
        </w:rPr>
      </w:pPr>
      <w:r w:rsidRPr="00923DD0">
        <w:rPr>
          <w:sz w:val="28"/>
          <w:szCs w:val="28"/>
        </w:rPr>
        <w:t>Вступительные испытания проводятся в письменно</w:t>
      </w:r>
      <w:r>
        <w:rPr>
          <w:sz w:val="28"/>
          <w:szCs w:val="28"/>
        </w:rPr>
        <w:t>й</w:t>
      </w:r>
      <w:r w:rsidRPr="00923DD0">
        <w:rPr>
          <w:sz w:val="28"/>
          <w:szCs w:val="28"/>
        </w:rPr>
        <w:t xml:space="preserve"> и (или) устной форме, в соответствии с программами вступительных испытаний.</w:t>
      </w:r>
    </w:p>
    <w:p w:rsidR="002F0115" w:rsidRPr="00923DD0" w:rsidRDefault="002F0115" w:rsidP="00317BFE">
      <w:pPr>
        <w:pStyle w:val="Default"/>
        <w:ind w:firstLine="567"/>
        <w:jc w:val="both"/>
        <w:rPr>
          <w:sz w:val="28"/>
          <w:szCs w:val="28"/>
        </w:rPr>
      </w:pPr>
    </w:p>
    <w:p w:rsidR="002F0115" w:rsidRPr="00317BFE" w:rsidRDefault="002F0115" w:rsidP="006C6E0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17BFE">
        <w:rPr>
          <w:color w:val="auto"/>
          <w:sz w:val="28"/>
          <w:szCs w:val="28"/>
        </w:rPr>
        <w:t xml:space="preserve">В рамках одного конкурса один предмет может соответствовать только одному общеобразовательному вступительному испытанию. </w:t>
      </w:r>
    </w:p>
    <w:p w:rsidR="002F0115" w:rsidRPr="00A360A6" w:rsidRDefault="002F0115" w:rsidP="006C6E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6E03">
        <w:rPr>
          <w:rFonts w:ascii="Times New Roman" w:hAnsi="Times New Roman" w:cs="Times New Roman"/>
          <w:sz w:val="28"/>
          <w:szCs w:val="28"/>
        </w:rPr>
        <w:t xml:space="preserve">В качестве результатов общеобразовательных вступительных испытаний используются результаты ЕГЭ, оцениваемые по </w:t>
      </w:r>
      <w:r w:rsidR="0035140E">
        <w:rPr>
          <w:rFonts w:ascii="Times New Roman" w:hAnsi="Times New Roman" w:cs="Times New Roman"/>
          <w:sz w:val="28"/>
          <w:szCs w:val="28"/>
        </w:rPr>
        <w:t xml:space="preserve">100 </w:t>
      </w:r>
      <w:r w:rsidRPr="006C6E03">
        <w:rPr>
          <w:rFonts w:ascii="Times New Roman" w:hAnsi="Times New Roman" w:cs="Times New Roman"/>
          <w:sz w:val="28"/>
          <w:szCs w:val="28"/>
        </w:rPr>
        <w:t>балльной шкале,</w:t>
      </w:r>
      <w:r>
        <w:rPr>
          <w:sz w:val="28"/>
          <w:szCs w:val="28"/>
        </w:rPr>
        <w:t xml:space="preserve"> </w:t>
      </w:r>
      <w:r w:rsidRPr="00FF24A1">
        <w:rPr>
          <w:rFonts w:ascii="Times New Roman" w:hAnsi="Times New Roman" w:cs="Times New Roman"/>
          <w:sz w:val="28"/>
          <w:szCs w:val="28"/>
        </w:rPr>
        <w:t xml:space="preserve">либо указанные вступительные испытания проводятся </w:t>
      </w:r>
      <w:r>
        <w:rPr>
          <w:rFonts w:ascii="Times New Roman" w:hAnsi="Times New Roman" w:cs="Times New Roman"/>
          <w:sz w:val="28"/>
          <w:szCs w:val="28"/>
        </w:rPr>
        <w:t>Консерваторией</w:t>
      </w:r>
      <w:r w:rsidRPr="00FF24A1">
        <w:rPr>
          <w:rFonts w:ascii="Times New Roman" w:hAnsi="Times New Roman" w:cs="Times New Roman"/>
          <w:sz w:val="28"/>
          <w:szCs w:val="28"/>
        </w:rPr>
        <w:t xml:space="preserve">. Право на </w:t>
      </w:r>
      <w:r w:rsidRPr="00A360A6">
        <w:rPr>
          <w:rFonts w:ascii="Times New Roman" w:hAnsi="Times New Roman" w:cs="Times New Roman"/>
          <w:sz w:val="28"/>
          <w:szCs w:val="28"/>
        </w:rPr>
        <w:t>внутренние общеобразовательные вступительные испытания имеют поступающие, категория которых указана в пункте 16 Правил приема.</w:t>
      </w:r>
    </w:p>
    <w:p w:rsidR="002F0115" w:rsidRDefault="002F0115" w:rsidP="006C6E03">
      <w:pPr>
        <w:pStyle w:val="ConsPlusNormal"/>
        <w:numPr>
          <w:ilvl w:val="0"/>
          <w:numId w:val="2"/>
        </w:numPr>
        <w:spacing w:before="22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B08CB">
        <w:rPr>
          <w:rFonts w:ascii="Times New Roman" w:hAnsi="Times New Roman" w:cs="Times New Roman"/>
          <w:sz w:val="28"/>
          <w:szCs w:val="28"/>
        </w:rPr>
        <w:lastRenderedPageBreak/>
        <w:t>Консерватория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992">
        <w:rPr>
          <w:rFonts w:ascii="Times New Roman" w:hAnsi="Times New Roman" w:cs="Times New Roman"/>
          <w:sz w:val="28"/>
          <w:szCs w:val="28"/>
        </w:rPr>
        <w:t>самостоятельно определяет форму и перечень вступительных испытаний для лиц, поступающих на обучение на базе среднего профессионального или высшего образования (далее - поступающие на базе профессионального образования), при этом:</w:t>
      </w:r>
    </w:p>
    <w:p w:rsidR="002F0115" w:rsidRPr="00B328DB" w:rsidRDefault="002F0115" w:rsidP="006779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28DB">
        <w:rPr>
          <w:rFonts w:ascii="Times New Roman" w:hAnsi="Times New Roman" w:cs="Times New Roman"/>
          <w:sz w:val="28"/>
          <w:szCs w:val="28"/>
          <w:highlight w:val="green"/>
        </w:rPr>
        <w:t xml:space="preserve">для каждого общеобразовательного вступительного испытания, установленного в соответствии с </w:t>
      </w:r>
      <w:hyperlink w:anchor="P155" w:history="1">
        <w:r w:rsidRPr="00B328DB">
          <w:rPr>
            <w:rFonts w:ascii="Times New Roman" w:hAnsi="Times New Roman" w:cs="Times New Roman"/>
            <w:sz w:val="28"/>
            <w:szCs w:val="28"/>
            <w:highlight w:val="green"/>
          </w:rPr>
          <w:t>подпунктом 1 пункта 14</w:t>
        </w:r>
      </w:hyperlink>
      <w:r w:rsidRPr="00B328DB">
        <w:rPr>
          <w:rFonts w:ascii="Times New Roman" w:hAnsi="Times New Roman" w:cs="Times New Roman"/>
          <w:sz w:val="28"/>
          <w:szCs w:val="28"/>
          <w:highlight w:val="green"/>
        </w:rPr>
        <w:t xml:space="preserve"> Правил приема, устанавливает соответствующее ему вступительное испытание для поступающих на базе профессионального образования (далее - вступительное испытание на базе профессионального образования)</w:t>
      </w:r>
      <w:r w:rsidR="00583F39">
        <w:rPr>
          <w:rFonts w:ascii="Times New Roman" w:hAnsi="Times New Roman" w:cs="Times New Roman"/>
          <w:sz w:val="28"/>
          <w:szCs w:val="28"/>
          <w:highlight w:val="green"/>
        </w:rPr>
        <w:t xml:space="preserve"> и проводит вступительные испытания</w:t>
      </w:r>
      <w:r w:rsidR="003B518F" w:rsidRPr="00B328DB">
        <w:rPr>
          <w:rFonts w:ascii="Times New Roman" w:hAnsi="Times New Roman" w:cs="Times New Roman"/>
          <w:sz w:val="28"/>
          <w:szCs w:val="28"/>
          <w:highlight w:val="green"/>
        </w:rPr>
        <w:t>,</w:t>
      </w:r>
      <w:r w:rsidR="003B518F">
        <w:rPr>
          <w:rFonts w:ascii="Times New Roman" w:hAnsi="Times New Roman" w:cs="Times New Roman"/>
          <w:sz w:val="28"/>
          <w:szCs w:val="28"/>
        </w:rPr>
        <w:t xml:space="preserve"> </w:t>
      </w:r>
      <w:r w:rsidR="003B518F" w:rsidRPr="00B328DB">
        <w:rPr>
          <w:rFonts w:ascii="Times New Roman" w:hAnsi="Times New Roman" w:cs="Times New Roman"/>
          <w:sz w:val="28"/>
          <w:szCs w:val="28"/>
          <w:highlight w:val="yellow"/>
        </w:rPr>
        <w:t xml:space="preserve">за </w:t>
      </w:r>
      <w:r w:rsidR="007C610B">
        <w:rPr>
          <w:rFonts w:ascii="Times New Roman" w:hAnsi="Times New Roman" w:cs="Times New Roman"/>
          <w:sz w:val="28"/>
          <w:szCs w:val="28"/>
          <w:highlight w:val="yellow"/>
        </w:rPr>
        <w:t>исключением случая, указанного в</w:t>
      </w:r>
      <w:r w:rsidR="003B518F" w:rsidRPr="00B328DB">
        <w:rPr>
          <w:rFonts w:ascii="Times New Roman" w:hAnsi="Times New Roman" w:cs="Times New Roman"/>
          <w:sz w:val="28"/>
          <w:szCs w:val="28"/>
          <w:highlight w:val="yellow"/>
        </w:rPr>
        <w:t xml:space="preserve"> абзаце </w:t>
      </w:r>
      <w:r w:rsidR="003B518F" w:rsidRPr="00B328DB">
        <w:rPr>
          <w:rFonts w:ascii="Times New Roman" w:hAnsi="Times New Roman" w:cs="Times New Roman"/>
          <w:sz w:val="44"/>
          <w:szCs w:val="44"/>
          <w:highlight w:val="yellow"/>
        </w:rPr>
        <w:t>седьмом</w:t>
      </w:r>
      <w:r w:rsidR="003B518F" w:rsidRPr="00B328DB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настоящего пункта</w:t>
      </w:r>
      <w:r w:rsidRPr="00B328DB">
        <w:rPr>
          <w:rFonts w:ascii="Times New Roman" w:hAnsi="Times New Roman" w:cs="Times New Roman"/>
          <w:sz w:val="28"/>
          <w:szCs w:val="28"/>
          <w:highlight w:val="yellow"/>
        </w:rPr>
        <w:t>;</w:t>
      </w:r>
      <w:r w:rsidR="00A920B0" w:rsidRPr="00B328DB">
        <w:rPr>
          <w:rFonts w:ascii="Times New Roman" w:hAnsi="Times New Roman" w:cs="Times New Roman"/>
          <w:sz w:val="28"/>
          <w:szCs w:val="28"/>
          <w:highlight w:val="yellow"/>
        </w:rPr>
        <w:t xml:space="preserve"> ?</w:t>
      </w:r>
      <w:r w:rsidR="00A920B0">
        <w:rPr>
          <w:rFonts w:ascii="Times New Roman" w:hAnsi="Times New Roman" w:cs="Times New Roman"/>
          <w:sz w:val="28"/>
          <w:szCs w:val="28"/>
        </w:rPr>
        <w:t>??</w:t>
      </w:r>
      <w:r w:rsidR="00B328DB" w:rsidRPr="00B328DB">
        <w:rPr>
          <w:rFonts w:ascii="Times New Roman" w:hAnsi="Times New Roman" w:cs="Times New Roman"/>
          <w:sz w:val="28"/>
          <w:szCs w:val="28"/>
        </w:rPr>
        <w:t xml:space="preserve"> </w:t>
      </w:r>
      <w:r w:rsidR="00B328DB">
        <w:rPr>
          <w:rFonts w:ascii="Times New Roman" w:hAnsi="Times New Roman" w:cs="Times New Roman"/>
          <w:sz w:val="28"/>
          <w:szCs w:val="28"/>
        </w:rPr>
        <w:t>не поняла</w:t>
      </w:r>
      <w:proofErr w:type="gramEnd"/>
    </w:p>
    <w:p w:rsidR="002F0115" w:rsidRPr="00DA19B9" w:rsidRDefault="002F0115" w:rsidP="00677992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A19B9">
        <w:rPr>
          <w:rFonts w:ascii="Times New Roman" w:hAnsi="Times New Roman" w:cs="Times New Roman"/>
          <w:sz w:val="28"/>
          <w:szCs w:val="28"/>
          <w:highlight w:val="green"/>
        </w:rPr>
        <w:t xml:space="preserve">- проводит для поступающих на базе профессионального образования дополнительные вступительные испытания, которые установлены в соответствии с </w:t>
      </w:r>
      <w:hyperlink w:anchor="P154" w:history="1">
        <w:r w:rsidRPr="00DA19B9">
          <w:rPr>
            <w:rFonts w:ascii="Times New Roman" w:hAnsi="Times New Roman" w:cs="Times New Roman"/>
            <w:sz w:val="28"/>
            <w:szCs w:val="28"/>
            <w:highlight w:val="green"/>
          </w:rPr>
          <w:t>пунктом 14</w:t>
        </w:r>
      </w:hyperlink>
      <w:r w:rsidRPr="00DA19B9">
        <w:rPr>
          <w:rFonts w:ascii="Times New Roman" w:hAnsi="Times New Roman" w:cs="Times New Roman"/>
          <w:sz w:val="28"/>
          <w:szCs w:val="28"/>
          <w:highlight w:val="green"/>
        </w:rPr>
        <w:t xml:space="preserve"> Правил приема.</w:t>
      </w:r>
    </w:p>
    <w:p w:rsidR="002F0115" w:rsidRDefault="002F0115" w:rsidP="00677992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9B9">
        <w:rPr>
          <w:rFonts w:ascii="Times New Roman" w:hAnsi="Times New Roman" w:cs="Times New Roman"/>
          <w:sz w:val="28"/>
          <w:szCs w:val="28"/>
          <w:highlight w:val="green"/>
        </w:rPr>
        <w:t>Для лиц, поступающих на обучение на базе среднего профессионального образования</w:t>
      </w:r>
      <w:r w:rsidR="008C4666" w:rsidRPr="00DA19B9">
        <w:rPr>
          <w:rFonts w:ascii="Times New Roman" w:hAnsi="Times New Roman" w:cs="Times New Roman"/>
          <w:sz w:val="28"/>
          <w:szCs w:val="28"/>
          <w:highlight w:val="green"/>
        </w:rPr>
        <w:t>, Консерватория</w:t>
      </w:r>
      <w:r w:rsidRPr="00DA19B9">
        <w:rPr>
          <w:rFonts w:ascii="Times New Roman" w:hAnsi="Times New Roman" w:cs="Times New Roman"/>
          <w:sz w:val="28"/>
          <w:szCs w:val="28"/>
          <w:highlight w:val="green"/>
        </w:rPr>
        <w:t>:</w:t>
      </w:r>
    </w:p>
    <w:p w:rsidR="002577E0" w:rsidRDefault="002577E0" w:rsidP="00677992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E65">
        <w:rPr>
          <w:rFonts w:ascii="Times New Roman" w:hAnsi="Times New Roman" w:cs="Times New Roman"/>
          <w:sz w:val="28"/>
          <w:szCs w:val="28"/>
          <w:highlight w:val="green"/>
        </w:rPr>
        <w:t xml:space="preserve">в качестве вступительного испытания на базе профессионального образования по русскому языку проводит общеобразовательное </w:t>
      </w:r>
      <w:r w:rsidR="00D42E65" w:rsidRPr="00D42E65">
        <w:rPr>
          <w:rFonts w:ascii="Times New Roman" w:hAnsi="Times New Roman" w:cs="Times New Roman"/>
          <w:sz w:val="28"/>
          <w:szCs w:val="28"/>
          <w:highlight w:val="green"/>
        </w:rPr>
        <w:t>вступительное испытание по русскому языку;</w:t>
      </w:r>
    </w:p>
    <w:p w:rsidR="00F31211" w:rsidRDefault="006F6D15" w:rsidP="00F3121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211">
        <w:rPr>
          <w:rFonts w:ascii="Times New Roman" w:hAnsi="Times New Roman" w:cs="Times New Roman"/>
          <w:sz w:val="28"/>
          <w:szCs w:val="28"/>
          <w:highlight w:val="green"/>
        </w:rPr>
        <w:t xml:space="preserve">- устанавливает иные вступительные испытания на базе </w:t>
      </w:r>
      <w:r w:rsidR="000A057D" w:rsidRPr="00F31211">
        <w:rPr>
          <w:rFonts w:ascii="Times New Roman" w:hAnsi="Times New Roman" w:cs="Times New Roman"/>
          <w:sz w:val="28"/>
          <w:szCs w:val="28"/>
          <w:highlight w:val="green"/>
        </w:rPr>
        <w:t xml:space="preserve">профессионального образования в соответствии с содержанием образовательных программ </w:t>
      </w:r>
      <w:r w:rsidR="00CB141E" w:rsidRPr="00F31211">
        <w:rPr>
          <w:rFonts w:ascii="Times New Roman" w:hAnsi="Times New Roman" w:cs="Times New Roman"/>
          <w:sz w:val="28"/>
          <w:szCs w:val="28"/>
          <w:highlight w:val="green"/>
        </w:rPr>
        <w:t>среднего профессионального образования, родственных программам бакалавриата, программам специалитета</w:t>
      </w:r>
      <w:r w:rsidR="007B2078" w:rsidRPr="00F31211">
        <w:rPr>
          <w:rFonts w:ascii="Times New Roman" w:hAnsi="Times New Roman" w:cs="Times New Roman"/>
          <w:sz w:val="28"/>
          <w:szCs w:val="28"/>
          <w:highlight w:val="green"/>
        </w:rPr>
        <w:t xml:space="preserve">, на обучение по которым осуществляется прием. Родственность указанных образовательных программ устанавливается </w:t>
      </w:r>
      <w:r w:rsidR="00F31211" w:rsidRPr="00F31211">
        <w:rPr>
          <w:rFonts w:ascii="Times New Roman" w:hAnsi="Times New Roman" w:cs="Times New Roman"/>
          <w:sz w:val="28"/>
          <w:szCs w:val="28"/>
          <w:highlight w:val="green"/>
        </w:rPr>
        <w:t>Консерваторией и приведена в Приложении №2 Правил</w:t>
      </w:r>
      <w:r w:rsidR="00A77AB1">
        <w:rPr>
          <w:rFonts w:ascii="Times New Roman" w:hAnsi="Times New Roman" w:cs="Times New Roman"/>
          <w:sz w:val="28"/>
          <w:szCs w:val="28"/>
          <w:highlight w:val="green"/>
        </w:rPr>
        <w:t xml:space="preserve"> приема</w:t>
      </w:r>
      <w:r w:rsidR="00A77AB1">
        <w:rPr>
          <w:rFonts w:ascii="Times New Roman" w:hAnsi="Times New Roman" w:cs="Times New Roman"/>
          <w:sz w:val="28"/>
          <w:szCs w:val="28"/>
        </w:rPr>
        <w:t>;</w:t>
      </w:r>
    </w:p>
    <w:p w:rsidR="00A77AB1" w:rsidRPr="008E58CB" w:rsidRDefault="00A77AB1" w:rsidP="00F3121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117">
        <w:rPr>
          <w:rFonts w:ascii="Times New Roman" w:hAnsi="Times New Roman" w:cs="Times New Roman"/>
          <w:sz w:val="28"/>
          <w:szCs w:val="28"/>
          <w:highlight w:val="green"/>
        </w:rPr>
        <w:t>может установить, что формой вступительного испытания (испытаний)</w:t>
      </w:r>
      <w:r w:rsidR="00AB0620" w:rsidRPr="00D87117">
        <w:rPr>
          <w:rFonts w:ascii="Times New Roman" w:hAnsi="Times New Roman" w:cs="Times New Roman"/>
          <w:sz w:val="28"/>
          <w:szCs w:val="28"/>
          <w:highlight w:val="green"/>
        </w:rPr>
        <w:t xml:space="preserve"> на базе профессионального образования является ЕГЭ, и не проводить такое вступительное испытание (испытания).</w:t>
      </w:r>
    </w:p>
    <w:p w:rsidR="006F6D15" w:rsidRPr="00677992" w:rsidRDefault="006F6D15" w:rsidP="00677992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8E58CB" w:rsidRDefault="002F0115" w:rsidP="00677992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D15">
        <w:rPr>
          <w:rFonts w:ascii="Times New Roman" w:hAnsi="Times New Roman" w:cs="Times New Roman"/>
          <w:sz w:val="28"/>
          <w:szCs w:val="28"/>
          <w:highlight w:val="red"/>
        </w:rPr>
        <w:t>- вступительные испытания на базе профессионального образования проводятся в соответствии с направленностью (профилем) образовательных программ среднего профессионального образования, родственных программам бакалавриата, программам специалитета, на обучение по которым осуществляется прием (далее - профиль среднего профессионального образования), за исключением вступительного испытания, соответствующего общеобразовательному вступительному испытанию по русскому языку, которое по решению Консерватории проводится без учета профиля среднего профессионального образования.</w:t>
      </w:r>
      <w:proofErr w:type="gramEnd"/>
      <w:r w:rsidRPr="006F6D15">
        <w:rPr>
          <w:rFonts w:ascii="Times New Roman" w:hAnsi="Times New Roman" w:cs="Times New Roman"/>
          <w:sz w:val="28"/>
          <w:szCs w:val="28"/>
          <w:highlight w:val="red"/>
        </w:rPr>
        <w:t xml:space="preserve"> Родственность образовательных программ среднего профессионального образования и программ бакалавриата, программ </w:t>
      </w:r>
      <w:r w:rsidRPr="006F6D15">
        <w:rPr>
          <w:rFonts w:ascii="Times New Roman" w:hAnsi="Times New Roman" w:cs="Times New Roman"/>
          <w:sz w:val="28"/>
          <w:szCs w:val="28"/>
          <w:highlight w:val="red"/>
        </w:rPr>
        <w:lastRenderedPageBreak/>
        <w:t>специалитета устанавливается</w:t>
      </w:r>
      <w:r w:rsidR="006F6D15" w:rsidRPr="006F6D15">
        <w:rPr>
          <w:rFonts w:ascii="Times New Roman" w:hAnsi="Times New Roman" w:cs="Times New Roman"/>
          <w:sz w:val="28"/>
          <w:szCs w:val="28"/>
          <w:highlight w:val="red"/>
        </w:rPr>
        <w:t xml:space="preserve"> Консерваторией, и приведена в Приложении</w:t>
      </w:r>
      <w:r w:rsidRPr="006F6D15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6F6D15" w:rsidRPr="006F6D15">
        <w:rPr>
          <w:rFonts w:ascii="Times New Roman" w:hAnsi="Times New Roman" w:cs="Times New Roman"/>
          <w:sz w:val="28"/>
          <w:szCs w:val="28"/>
          <w:highlight w:val="red"/>
        </w:rPr>
        <w:t>№2 Правил</w:t>
      </w:r>
      <w:r w:rsidRPr="006F6D15">
        <w:rPr>
          <w:rFonts w:ascii="Times New Roman" w:hAnsi="Times New Roman" w:cs="Times New Roman"/>
          <w:sz w:val="28"/>
          <w:szCs w:val="28"/>
          <w:highlight w:val="red"/>
        </w:rPr>
        <w:t xml:space="preserve"> приема.</w:t>
      </w:r>
    </w:p>
    <w:p w:rsidR="002F0115" w:rsidRPr="00EE4E62" w:rsidRDefault="002F0115" w:rsidP="008E184C">
      <w:pPr>
        <w:pStyle w:val="ConsPlusNormal"/>
        <w:spacing w:before="22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5A3">
        <w:rPr>
          <w:rFonts w:ascii="Times New Roman" w:hAnsi="Times New Roman" w:cs="Times New Roman"/>
          <w:sz w:val="28"/>
          <w:szCs w:val="28"/>
          <w:highlight w:val="green"/>
        </w:rPr>
        <w:t xml:space="preserve">Для лиц, поступающих на обучение на базе высшего образования, </w:t>
      </w:r>
      <w:r w:rsidR="00345302" w:rsidRPr="00BF15A3">
        <w:rPr>
          <w:rFonts w:ascii="Times New Roman" w:hAnsi="Times New Roman" w:cs="Times New Roman"/>
          <w:sz w:val="28"/>
          <w:szCs w:val="28"/>
          <w:highlight w:val="green"/>
        </w:rPr>
        <w:t xml:space="preserve">Консерватория </w:t>
      </w:r>
      <w:r w:rsidR="00BF15A3" w:rsidRPr="00BF15A3">
        <w:rPr>
          <w:rFonts w:ascii="Times New Roman" w:hAnsi="Times New Roman" w:cs="Times New Roman"/>
          <w:sz w:val="28"/>
          <w:szCs w:val="28"/>
          <w:highlight w:val="green"/>
        </w:rPr>
        <w:t>устанавливает вступительные испытания</w:t>
      </w:r>
      <w:r w:rsidRPr="00BF15A3">
        <w:rPr>
          <w:rFonts w:ascii="Times New Roman" w:hAnsi="Times New Roman" w:cs="Times New Roman"/>
          <w:sz w:val="28"/>
          <w:szCs w:val="28"/>
          <w:highlight w:val="green"/>
        </w:rPr>
        <w:t xml:space="preserve"> на базе профессионального образования по тем же предметам, по которым проводятся общеобразовательные вступительные испытания</w:t>
      </w:r>
      <w:r w:rsidR="000A7846" w:rsidRPr="00BF15A3">
        <w:rPr>
          <w:rFonts w:ascii="Times New Roman" w:hAnsi="Times New Roman" w:cs="Times New Roman"/>
          <w:sz w:val="28"/>
          <w:szCs w:val="28"/>
          <w:highlight w:val="green"/>
        </w:rPr>
        <w:t xml:space="preserve"> и (или) вступительные испытания, имеющие другое содержание</w:t>
      </w:r>
      <w:r w:rsidRPr="00BF15A3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67050F" w:rsidRDefault="00F608BE" w:rsidP="008E1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Консерватория</w:t>
      </w:r>
      <w:r w:rsidR="0067050F">
        <w:rPr>
          <w:rFonts w:ascii="Times New Roman" w:hAnsi="Times New Roman" w:cs="Times New Roman"/>
          <w:sz w:val="28"/>
          <w:szCs w:val="28"/>
        </w:rPr>
        <w:t xml:space="preserve"> может проводить несколько различных по содержанию вариантов</w:t>
      </w:r>
      <w:r w:rsidR="003A6EAD">
        <w:rPr>
          <w:rFonts w:ascii="Times New Roman" w:hAnsi="Times New Roman" w:cs="Times New Roman"/>
          <w:sz w:val="28"/>
          <w:szCs w:val="28"/>
        </w:rPr>
        <w:t xml:space="preserve"> </w:t>
      </w:r>
      <w:r w:rsidR="0067050F">
        <w:rPr>
          <w:rFonts w:ascii="Times New Roman" w:hAnsi="Times New Roman" w:cs="Times New Roman"/>
          <w:sz w:val="28"/>
          <w:szCs w:val="28"/>
        </w:rPr>
        <w:t>вступительного испытания на базе профессионального образования.</w:t>
      </w:r>
      <w:r w:rsidR="003A6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EAD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3A6EAD">
        <w:rPr>
          <w:rFonts w:ascii="Times New Roman" w:hAnsi="Times New Roman" w:cs="Times New Roman"/>
          <w:sz w:val="28"/>
          <w:szCs w:val="28"/>
        </w:rPr>
        <w:t xml:space="preserve"> однократно сдает каждое вступительное испытание на базе профессионального образования.</w:t>
      </w:r>
    </w:p>
    <w:p w:rsidR="002F0115" w:rsidRPr="008E58CB" w:rsidRDefault="00F608BE" w:rsidP="008E1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D8A" w:rsidRPr="00286D3C">
        <w:rPr>
          <w:rFonts w:ascii="Times New Roman" w:hAnsi="Times New Roman" w:cs="Times New Roman"/>
          <w:sz w:val="28"/>
          <w:szCs w:val="28"/>
          <w:highlight w:val="green"/>
        </w:rPr>
        <w:t>П</w:t>
      </w:r>
      <w:r w:rsidR="002F0115" w:rsidRPr="00286D3C">
        <w:rPr>
          <w:rFonts w:ascii="Times New Roman" w:hAnsi="Times New Roman" w:cs="Times New Roman"/>
          <w:sz w:val="28"/>
          <w:szCs w:val="28"/>
          <w:highlight w:val="green"/>
        </w:rPr>
        <w:t>оступающие на базе профессионального</w:t>
      </w:r>
      <w:r w:rsidR="002F0115" w:rsidRPr="008E58CB">
        <w:rPr>
          <w:rFonts w:ascii="Times New Roman" w:hAnsi="Times New Roman" w:cs="Times New Roman"/>
          <w:sz w:val="28"/>
          <w:szCs w:val="28"/>
        </w:rPr>
        <w:t xml:space="preserve"> </w:t>
      </w:r>
      <w:r w:rsidR="002F0115" w:rsidRPr="002E2D8A">
        <w:rPr>
          <w:rFonts w:ascii="Times New Roman" w:hAnsi="Times New Roman" w:cs="Times New Roman"/>
          <w:sz w:val="28"/>
          <w:szCs w:val="28"/>
          <w:highlight w:val="red"/>
        </w:rPr>
        <w:t xml:space="preserve">или высшего </w:t>
      </w:r>
      <w:r w:rsidR="002F0115" w:rsidRPr="00286D3C">
        <w:rPr>
          <w:rFonts w:ascii="Times New Roman" w:hAnsi="Times New Roman" w:cs="Times New Roman"/>
          <w:sz w:val="28"/>
          <w:szCs w:val="28"/>
          <w:highlight w:val="green"/>
        </w:rPr>
        <w:t>образования</w:t>
      </w:r>
      <w:r w:rsidR="002E2D8A">
        <w:rPr>
          <w:rFonts w:ascii="Times New Roman" w:hAnsi="Times New Roman" w:cs="Times New Roman"/>
          <w:sz w:val="28"/>
          <w:szCs w:val="28"/>
        </w:rPr>
        <w:t xml:space="preserve"> </w:t>
      </w:r>
      <w:r w:rsidR="002E2D8A" w:rsidRPr="00286D3C">
        <w:rPr>
          <w:rFonts w:ascii="Times New Roman" w:hAnsi="Times New Roman" w:cs="Times New Roman"/>
          <w:sz w:val="28"/>
          <w:szCs w:val="28"/>
          <w:highlight w:val="green"/>
        </w:rPr>
        <w:t xml:space="preserve">сдают </w:t>
      </w:r>
      <w:r w:rsidR="002F0115" w:rsidRPr="00286D3C">
        <w:rPr>
          <w:rFonts w:ascii="Times New Roman" w:hAnsi="Times New Roman" w:cs="Times New Roman"/>
          <w:sz w:val="28"/>
          <w:szCs w:val="28"/>
          <w:highlight w:val="green"/>
        </w:rPr>
        <w:t xml:space="preserve"> вступительные испытания на базе профессионального образования, проводимы</w:t>
      </w:r>
      <w:r w:rsidR="007C6FC5">
        <w:rPr>
          <w:rFonts w:ascii="Times New Roman" w:hAnsi="Times New Roman" w:cs="Times New Roman"/>
          <w:sz w:val="28"/>
          <w:szCs w:val="28"/>
          <w:highlight w:val="green"/>
        </w:rPr>
        <w:t>е Консерваторией самостоятельно (</w:t>
      </w:r>
      <w:r w:rsidR="002F0115" w:rsidRPr="00286D3C">
        <w:rPr>
          <w:rFonts w:ascii="Times New Roman" w:hAnsi="Times New Roman" w:cs="Times New Roman"/>
          <w:sz w:val="28"/>
          <w:szCs w:val="28"/>
          <w:highlight w:val="green"/>
        </w:rPr>
        <w:t>вне зависимости от того,</w:t>
      </w:r>
      <w:r w:rsidR="009665C5" w:rsidRPr="00286D3C">
        <w:rPr>
          <w:rFonts w:ascii="Times New Roman" w:hAnsi="Times New Roman" w:cs="Times New Roman"/>
          <w:sz w:val="28"/>
          <w:szCs w:val="28"/>
          <w:highlight w:val="green"/>
        </w:rPr>
        <w:t xml:space="preserve"> участвовали ли они в сдаче ЕГЭ</w:t>
      </w:r>
      <w:r w:rsidR="007C6FC5">
        <w:rPr>
          <w:rFonts w:ascii="Times New Roman" w:hAnsi="Times New Roman" w:cs="Times New Roman"/>
          <w:sz w:val="28"/>
          <w:szCs w:val="28"/>
          <w:highlight w:val="green"/>
        </w:rPr>
        <w:t>)</w:t>
      </w:r>
      <w:r w:rsidR="009665C5" w:rsidRPr="00286D3C">
        <w:rPr>
          <w:rFonts w:ascii="Times New Roman" w:hAnsi="Times New Roman" w:cs="Times New Roman"/>
          <w:sz w:val="28"/>
          <w:szCs w:val="28"/>
          <w:highlight w:val="green"/>
        </w:rPr>
        <w:t xml:space="preserve"> и (или)</w:t>
      </w:r>
      <w:r w:rsidR="002F0115" w:rsidRPr="00286D3C">
        <w:rPr>
          <w:rFonts w:ascii="Times New Roman" w:hAnsi="Times New Roman" w:cs="Times New Roman"/>
          <w:sz w:val="28"/>
          <w:szCs w:val="28"/>
          <w:highlight w:val="green"/>
        </w:rPr>
        <w:t xml:space="preserve"> использ</w:t>
      </w:r>
      <w:r w:rsidR="009665C5" w:rsidRPr="00286D3C">
        <w:rPr>
          <w:rFonts w:ascii="Times New Roman" w:hAnsi="Times New Roman" w:cs="Times New Roman"/>
          <w:sz w:val="28"/>
          <w:szCs w:val="28"/>
          <w:highlight w:val="green"/>
        </w:rPr>
        <w:t>уют</w:t>
      </w:r>
      <w:r w:rsidR="002F0115" w:rsidRPr="00286D3C">
        <w:rPr>
          <w:rFonts w:ascii="Times New Roman" w:hAnsi="Times New Roman" w:cs="Times New Roman"/>
          <w:sz w:val="28"/>
          <w:szCs w:val="28"/>
          <w:highlight w:val="green"/>
        </w:rPr>
        <w:t xml:space="preserve"> результаты ЕГЭ по соответствующим общеобразовательным вступительным испытаниям;</w:t>
      </w:r>
      <w:proofErr w:type="gramEnd"/>
    </w:p>
    <w:p w:rsidR="002F0115" w:rsidRDefault="002F0115" w:rsidP="008E1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23F">
        <w:rPr>
          <w:rFonts w:ascii="Times New Roman" w:hAnsi="Times New Roman" w:cs="Times New Roman"/>
          <w:sz w:val="28"/>
          <w:szCs w:val="28"/>
          <w:highlight w:val="yellow"/>
        </w:rPr>
        <w:t xml:space="preserve">- поступать на обучение по результатам вступительных испытаний, установленных в соответствии с </w:t>
      </w:r>
      <w:hyperlink w:anchor="P154" w:history="1">
        <w:r w:rsidRPr="00F6623F">
          <w:rPr>
            <w:rFonts w:ascii="Times New Roman" w:hAnsi="Times New Roman" w:cs="Times New Roman"/>
            <w:sz w:val="28"/>
            <w:szCs w:val="28"/>
            <w:highlight w:val="yellow"/>
          </w:rPr>
          <w:t>пунктом 14</w:t>
        </w:r>
      </w:hyperlink>
      <w:r w:rsidRPr="00F6623F">
        <w:rPr>
          <w:rFonts w:ascii="Times New Roman" w:hAnsi="Times New Roman" w:cs="Times New Roman"/>
          <w:sz w:val="28"/>
          <w:szCs w:val="28"/>
          <w:highlight w:val="yellow"/>
        </w:rPr>
        <w:t xml:space="preserve"> Правил  приема</w:t>
      </w:r>
      <w:proofErr w:type="gramStart"/>
      <w:r w:rsidRPr="00F6623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6623F">
        <w:rPr>
          <w:rFonts w:ascii="Times New Roman" w:hAnsi="Times New Roman" w:cs="Times New Roman"/>
          <w:sz w:val="28"/>
          <w:szCs w:val="28"/>
        </w:rPr>
        <w:t>????</w:t>
      </w:r>
      <w:proofErr w:type="gramEnd"/>
    </w:p>
    <w:p w:rsidR="002F0115" w:rsidRPr="008E58CB" w:rsidRDefault="002F0115" w:rsidP="00721F69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8CB">
        <w:rPr>
          <w:rFonts w:ascii="Times New Roman" w:hAnsi="Times New Roman" w:cs="Times New Roman"/>
          <w:sz w:val="28"/>
          <w:szCs w:val="28"/>
        </w:rPr>
        <w:t xml:space="preserve">Поступающие, указанные в настоящем пункте, могут сдавать общеобразовательные вступительные испытания, проводимые Консерваторией самостоятельно (в том числе </w:t>
      </w:r>
      <w:r w:rsidRPr="009B17F0">
        <w:rPr>
          <w:rFonts w:ascii="Times New Roman" w:hAnsi="Times New Roman" w:cs="Times New Roman"/>
          <w:sz w:val="28"/>
          <w:szCs w:val="28"/>
          <w:highlight w:val="red"/>
        </w:rPr>
        <w:t>лица,</w:t>
      </w:r>
      <w:r w:rsidRPr="008E58CB">
        <w:rPr>
          <w:rFonts w:ascii="Times New Roman" w:hAnsi="Times New Roman" w:cs="Times New Roman"/>
          <w:sz w:val="28"/>
          <w:szCs w:val="28"/>
        </w:rPr>
        <w:t xml:space="preserve"> поступающие </w:t>
      </w:r>
      <w:r w:rsidRPr="009B17F0">
        <w:rPr>
          <w:rFonts w:ascii="Times New Roman" w:hAnsi="Times New Roman" w:cs="Times New Roman"/>
          <w:sz w:val="28"/>
          <w:szCs w:val="28"/>
          <w:highlight w:val="red"/>
        </w:rPr>
        <w:t>на обучение</w:t>
      </w:r>
      <w:r w:rsidRPr="008E58CB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B05259">
        <w:rPr>
          <w:rFonts w:ascii="Times New Roman" w:hAnsi="Times New Roman" w:cs="Times New Roman"/>
          <w:sz w:val="28"/>
          <w:szCs w:val="28"/>
          <w:highlight w:val="red"/>
        </w:rPr>
        <w:t>среднего</w:t>
      </w:r>
      <w:r w:rsidRPr="008E58C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</w:t>
      </w:r>
      <w:r w:rsidR="001540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115" w:rsidRPr="008E58CB" w:rsidRDefault="002F0115" w:rsidP="00721F6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8CB">
        <w:rPr>
          <w:rFonts w:ascii="Times New Roman" w:hAnsi="Times New Roman" w:cs="Times New Roman"/>
          <w:sz w:val="28"/>
          <w:szCs w:val="28"/>
        </w:rPr>
        <w:t>1) вне зависимости от того, участвовал ли поступающий в сдаче ЕГЭ:</w:t>
      </w:r>
    </w:p>
    <w:p w:rsidR="002F0115" w:rsidRPr="008E58CB" w:rsidRDefault="002F0115" w:rsidP="00721F69">
      <w:pPr>
        <w:pStyle w:val="ConsPlusNormal"/>
        <w:spacing w:before="2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1"/>
      <w:bookmarkEnd w:id="7"/>
      <w:r w:rsidRPr="008E58CB">
        <w:rPr>
          <w:rFonts w:ascii="Times New Roman" w:hAnsi="Times New Roman" w:cs="Times New Roman"/>
          <w:sz w:val="28"/>
          <w:szCs w:val="28"/>
        </w:rPr>
        <w:t>а) инвалиды (в том числе дети-инвалиды);</w:t>
      </w:r>
    </w:p>
    <w:p w:rsidR="002F0115" w:rsidRDefault="00925E7A" w:rsidP="00721F69">
      <w:pPr>
        <w:pStyle w:val="ConsPlusNormal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иностранные граждане;</w:t>
      </w:r>
    </w:p>
    <w:p w:rsidR="00AB0B63" w:rsidRDefault="00AB0B63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C2">
        <w:rPr>
          <w:rFonts w:ascii="Times New Roman" w:hAnsi="Times New Roman" w:cs="Times New Roman"/>
          <w:sz w:val="28"/>
          <w:szCs w:val="28"/>
          <w:highlight w:val="green"/>
        </w:rPr>
        <w:t>Поступающие на базе среднего профессионального образования, которые имеют право сдавать вступительные испытания по русскому языку в соответствии с настоящим пунктом и пунктом 1</w:t>
      </w:r>
      <w:r w:rsidR="001A57C2" w:rsidRPr="001A57C2">
        <w:rPr>
          <w:rFonts w:ascii="Times New Roman" w:hAnsi="Times New Roman" w:cs="Times New Roman"/>
          <w:sz w:val="28"/>
          <w:szCs w:val="28"/>
          <w:highlight w:val="green"/>
        </w:rPr>
        <w:t>5</w:t>
      </w:r>
      <w:r w:rsidRPr="001A57C2">
        <w:rPr>
          <w:rFonts w:ascii="Times New Roman" w:hAnsi="Times New Roman" w:cs="Times New Roman"/>
          <w:sz w:val="28"/>
          <w:szCs w:val="28"/>
          <w:highlight w:val="green"/>
        </w:rPr>
        <w:t xml:space="preserve"> Правил приема, сдают вступительное испытание однократно.</w:t>
      </w:r>
    </w:p>
    <w:p w:rsidR="002F0115" w:rsidRPr="008E58CB" w:rsidRDefault="002F0115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CB">
        <w:rPr>
          <w:rFonts w:ascii="Times New Roman" w:hAnsi="Times New Roman" w:cs="Times New Roman"/>
          <w:sz w:val="28"/>
          <w:szCs w:val="28"/>
        </w:rPr>
        <w:t>2) по тем предметам, по которым поступающий не сдавал ЕГЭ в текущем календарном году:</w:t>
      </w:r>
    </w:p>
    <w:p w:rsidR="002F0115" w:rsidRPr="008E58CB" w:rsidRDefault="002F0115" w:rsidP="00721F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CB">
        <w:rPr>
          <w:rFonts w:ascii="Times New Roman" w:hAnsi="Times New Roman" w:cs="Times New Roman"/>
          <w:sz w:val="28"/>
          <w:szCs w:val="28"/>
        </w:rPr>
        <w:t>- если поступающий получил документ о среднем общем образовании в иностранной организации.</w:t>
      </w:r>
    </w:p>
    <w:p w:rsidR="002F0115" w:rsidRPr="00721F69" w:rsidRDefault="002F0115" w:rsidP="00721F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CB">
        <w:rPr>
          <w:rFonts w:ascii="Times New Roman" w:hAnsi="Times New Roman" w:cs="Times New Roman"/>
          <w:sz w:val="28"/>
          <w:szCs w:val="28"/>
        </w:rPr>
        <w:t>Поступающие, указанные в настоящем пункте, могут использовать результаты ЕГЭ (при наличии) наряду со сдачей общеобразовательных вступительных испытаний, проводимых Консерваторией самостоятельно.</w:t>
      </w:r>
    </w:p>
    <w:p w:rsidR="00C8150B" w:rsidRPr="00D05359" w:rsidRDefault="002F0115" w:rsidP="00995047">
      <w:pPr>
        <w:pStyle w:val="ConsPlusNormal"/>
        <w:numPr>
          <w:ilvl w:val="1"/>
          <w:numId w:val="2"/>
        </w:numPr>
        <w:spacing w:before="220"/>
        <w:ind w:left="0" w:right="-1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8CB">
        <w:rPr>
          <w:rFonts w:ascii="Times New Roman" w:hAnsi="Times New Roman" w:cs="Times New Roman"/>
          <w:sz w:val="28"/>
          <w:szCs w:val="28"/>
        </w:rPr>
        <w:t xml:space="preserve">Граждане Республики Беларусь вправе использовать результаты проводимого в Республике Беларусь централизованного тестирования, </w:t>
      </w:r>
      <w:r w:rsidRPr="008E58CB">
        <w:rPr>
          <w:rFonts w:ascii="Times New Roman" w:hAnsi="Times New Roman" w:cs="Times New Roman"/>
          <w:sz w:val="28"/>
          <w:szCs w:val="28"/>
        </w:rPr>
        <w:lastRenderedPageBreak/>
        <w:t xml:space="preserve">пройденного </w:t>
      </w:r>
      <w:proofErr w:type="gramStart"/>
      <w:r w:rsidRPr="008E58CB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8E58CB">
        <w:rPr>
          <w:rFonts w:ascii="Times New Roman" w:hAnsi="Times New Roman" w:cs="Times New Roman"/>
          <w:sz w:val="28"/>
          <w:szCs w:val="28"/>
        </w:rPr>
        <w:t xml:space="preserve"> в текущем или предшествующем календарном году (далее - централизованное тестирование</w:t>
      </w:r>
      <w:r w:rsidRPr="00C8150B">
        <w:rPr>
          <w:rFonts w:ascii="Times New Roman" w:hAnsi="Times New Roman" w:cs="Times New Roman"/>
          <w:sz w:val="28"/>
          <w:szCs w:val="28"/>
          <w:highlight w:val="green"/>
        </w:rPr>
        <w:t>).</w:t>
      </w:r>
      <w:r w:rsidR="00C8150B" w:rsidRPr="00C8150B">
        <w:rPr>
          <w:rFonts w:ascii="Times New Roman" w:hAnsi="Times New Roman" w:cs="Times New Roman"/>
          <w:sz w:val="28"/>
          <w:szCs w:val="28"/>
          <w:highlight w:val="green"/>
        </w:rPr>
        <w:t xml:space="preserve"> Результаты централизованного тестирования</w:t>
      </w:r>
      <w:r w:rsidR="00A45392">
        <w:rPr>
          <w:rFonts w:ascii="Times New Roman" w:hAnsi="Times New Roman" w:cs="Times New Roman"/>
          <w:sz w:val="28"/>
          <w:szCs w:val="28"/>
          <w:highlight w:val="green"/>
        </w:rPr>
        <w:t xml:space="preserve"> признаются </w:t>
      </w:r>
      <w:r w:rsidR="00A45392" w:rsidRPr="00A45392">
        <w:rPr>
          <w:rFonts w:ascii="Times New Roman" w:hAnsi="Times New Roman" w:cs="Times New Roman"/>
          <w:sz w:val="28"/>
          <w:szCs w:val="28"/>
          <w:highlight w:val="green"/>
        </w:rPr>
        <w:t>Консерваторией в качестве результатов общеобразовательных вступительных испытаний</w:t>
      </w:r>
      <w:r w:rsidR="00A45392" w:rsidRPr="00D05359">
        <w:rPr>
          <w:rFonts w:ascii="Times New Roman" w:hAnsi="Times New Roman" w:cs="Times New Roman"/>
          <w:sz w:val="28"/>
          <w:szCs w:val="28"/>
          <w:highlight w:val="green"/>
        </w:rPr>
        <w:t>,</w:t>
      </w:r>
      <w:r w:rsidR="00D05359" w:rsidRPr="00D05359">
        <w:rPr>
          <w:rFonts w:ascii="Times New Roman" w:hAnsi="Times New Roman" w:cs="Times New Roman"/>
          <w:sz w:val="28"/>
          <w:szCs w:val="28"/>
          <w:highlight w:val="green"/>
        </w:rPr>
        <w:t xml:space="preserve"> если поступающий не сдавал ЕГЭ</w:t>
      </w:r>
      <w:r w:rsidR="00D05359">
        <w:rPr>
          <w:rFonts w:ascii="Times New Roman" w:hAnsi="Times New Roman" w:cs="Times New Roman"/>
          <w:sz w:val="28"/>
          <w:szCs w:val="28"/>
          <w:highlight w:val="green"/>
        </w:rPr>
        <w:t xml:space="preserve"> по соответствующему образовательному предмету в году</w:t>
      </w:r>
      <w:r w:rsidR="00D05359" w:rsidRPr="00D05359">
        <w:rPr>
          <w:rFonts w:ascii="Times New Roman" w:hAnsi="Times New Roman" w:cs="Times New Roman"/>
          <w:sz w:val="28"/>
          <w:szCs w:val="28"/>
          <w:highlight w:val="green"/>
        </w:rPr>
        <w:t>, в котором получен сертификат централизованного тестирования.</w:t>
      </w:r>
    </w:p>
    <w:p w:rsidR="00D84B8B" w:rsidRDefault="002F0115" w:rsidP="00EA439A">
      <w:pPr>
        <w:pStyle w:val="ConsPlusNormal"/>
        <w:spacing w:before="22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E58CB">
        <w:rPr>
          <w:rFonts w:ascii="Times New Roman" w:hAnsi="Times New Roman" w:cs="Times New Roman"/>
          <w:sz w:val="28"/>
          <w:szCs w:val="28"/>
        </w:rPr>
        <w:t xml:space="preserve"> </w:t>
      </w:r>
      <w:r w:rsidRPr="00C8150B">
        <w:rPr>
          <w:rFonts w:ascii="Times New Roman" w:hAnsi="Times New Roman" w:cs="Times New Roman"/>
          <w:sz w:val="28"/>
          <w:szCs w:val="28"/>
          <w:highlight w:val="red"/>
        </w:rPr>
        <w:t xml:space="preserve">Результаты централизованного тестирования представляются не позднее дня завершения приема документов, установленного </w:t>
      </w:r>
      <w:hyperlink w:anchor="P142" w:history="1">
        <w:r w:rsidRPr="00C8150B">
          <w:rPr>
            <w:rFonts w:ascii="Times New Roman" w:hAnsi="Times New Roman" w:cs="Times New Roman"/>
            <w:sz w:val="28"/>
            <w:szCs w:val="28"/>
            <w:highlight w:val="red"/>
          </w:rPr>
          <w:t>абзацем вторым подпункта 11.1 пункта 11</w:t>
        </w:r>
      </w:hyperlink>
      <w:r w:rsidRPr="00C8150B">
        <w:rPr>
          <w:rFonts w:ascii="Times New Roman" w:hAnsi="Times New Roman" w:cs="Times New Roman"/>
          <w:sz w:val="28"/>
          <w:szCs w:val="28"/>
          <w:highlight w:val="red"/>
        </w:rPr>
        <w:t xml:space="preserve"> Правил приема, и признаются Консерваторией в качестве результатов общеобразовательных вступительных испытаний, </w:t>
      </w:r>
      <w:r w:rsidR="00D05359" w:rsidRPr="00C8150B">
        <w:rPr>
          <w:rFonts w:ascii="Times New Roman" w:hAnsi="Times New Roman" w:cs="Times New Roman"/>
          <w:sz w:val="28"/>
          <w:szCs w:val="28"/>
          <w:highlight w:val="red"/>
        </w:rPr>
        <w:t xml:space="preserve">если поступающий не сдавал ЕГЭ </w:t>
      </w:r>
      <w:r w:rsidRPr="00C8150B">
        <w:rPr>
          <w:rFonts w:ascii="Times New Roman" w:hAnsi="Times New Roman" w:cs="Times New Roman"/>
          <w:sz w:val="28"/>
          <w:szCs w:val="28"/>
          <w:highlight w:val="red"/>
        </w:rPr>
        <w:t>в году, в котором получен сертификат централизованного тестирования</w:t>
      </w:r>
      <w:r w:rsidRPr="008E58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FB7" w:rsidRPr="00EA439A" w:rsidRDefault="00491FB7" w:rsidP="00995047">
      <w:pPr>
        <w:pStyle w:val="ConsPlusNormal"/>
        <w:numPr>
          <w:ilvl w:val="1"/>
          <w:numId w:val="2"/>
        </w:numPr>
        <w:spacing w:before="220"/>
        <w:ind w:left="0" w:right="-1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491FB7">
        <w:rPr>
          <w:rFonts w:ascii="Times New Roman" w:hAnsi="Times New Roman" w:cs="Times New Roman"/>
          <w:sz w:val="28"/>
          <w:szCs w:val="28"/>
          <w:highlight w:val="green"/>
        </w:rPr>
        <w:t>Результаты централизованного тестирования представляются не позднее дня завершения приема документов</w:t>
      </w:r>
      <w:r w:rsidR="002E0F76">
        <w:rPr>
          <w:rFonts w:ascii="Times New Roman" w:hAnsi="Times New Roman" w:cs="Times New Roman"/>
          <w:sz w:val="28"/>
          <w:szCs w:val="28"/>
          <w:highlight w:val="green"/>
        </w:rPr>
        <w:t xml:space="preserve"> (при приеме на обучение в рамках контрольных цифр – не позднее дня завершения приема документов</w:t>
      </w:r>
      <w:r w:rsidR="00EA439A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r w:rsidR="00EA439A" w:rsidRPr="00EA439A">
        <w:rPr>
          <w:rFonts w:ascii="Times New Roman" w:hAnsi="Times New Roman" w:cs="Times New Roman"/>
          <w:sz w:val="28"/>
          <w:szCs w:val="28"/>
          <w:highlight w:val="green"/>
        </w:rPr>
        <w:t xml:space="preserve">установленного </w:t>
      </w:r>
      <w:hyperlink w:anchor="P142" w:history="1">
        <w:r w:rsidR="00EA439A" w:rsidRPr="00EA439A">
          <w:rPr>
            <w:rFonts w:ascii="Times New Roman" w:hAnsi="Times New Roman" w:cs="Times New Roman"/>
            <w:sz w:val="28"/>
            <w:szCs w:val="28"/>
            <w:highlight w:val="green"/>
          </w:rPr>
          <w:t>абзацем вторым подпункта 11.1 пункта 11</w:t>
        </w:r>
      </w:hyperlink>
      <w:r w:rsidR="00EA439A">
        <w:rPr>
          <w:rFonts w:ascii="Times New Roman" w:hAnsi="Times New Roman" w:cs="Times New Roman"/>
          <w:sz w:val="28"/>
          <w:szCs w:val="28"/>
          <w:highlight w:val="green"/>
        </w:rPr>
        <w:t xml:space="preserve"> Правил приема.</w:t>
      </w:r>
      <w:proofErr w:type="gramEnd"/>
    </w:p>
    <w:p w:rsidR="002F0115" w:rsidRPr="00491FB7" w:rsidRDefault="002F0115" w:rsidP="00995047">
      <w:pPr>
        <w:pStyle w:val="ConsPlusNormal"/>
        <w:numPr>
          <w:ilvl w:val="1"/>
          <w:numId w:val="2"/>
        </w:numPr>
        <w:spacing w:before="220"/>
        <w:ind w:left="0" w:right="-1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5119">
        <w:rPr>
          <w:rFonts w:ascii="Times New Roman" w:hAnsi="Times New Roman" w:cs="Times New Roman"/>
          <w:sz w:val="28"/>
          <w:szCs w:val="28"/>
          <w:highlight w:val="green"/>
        </w:rPr>
        <w:t>Определенный по 100-балльной шкале результат централизованного тестирования по русскому языку засчитывается в качестве результата общеобразовательного вступительного  испытания по русскому языку с установлением идентичного балла по 100-балльной шкале.</w:t>
      </w:r>
      <w:r w:rsidR="00050C2A" w:rsidRPr="00245119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94E27">
        <w:rPr>
          <w:rFonts w:ascii="Times New Roman" w:hAnsi="Times New Roman" w:cs="Times New Roman"/>
          <w:sz w:val="28"/>
          <w:szCs w:val="28"/>
          <w:highlight w:val="yellow"/>
        </w:rPr>
        <w:t>Почему только по русскому языку</w:t>
      </w:r>
      <w:r w:rsidR="00491FB7">
        <w:rPr>
          <w:rFonts w:ascii="Times New Roman" w:hAnsi="Times New Roman" w:cs="Times New Roman"/>
          <w:sz w:val="28"/>
          <w:szCs w:val="28"/>
          <w:highlight w:val="yellow"/>
        </w:rPr>
        <w:t>???</w:t>
      </w:r>
    </w:p>
    <w:p w:rsidR="002F0115" w:rsidRPr="00C95F0E" w:rsidRDefault="002F0115" w:rsidP="006C6E03">
      <w:pPr>
        <w:pStyle w:val="ConsPlusNormal"/>
        <w:numPr>
          <w:ilvl w:val="0"/>
          <w:numId w:val="2"/>
        </w:numPr>
        <w:spacing w:before="22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2"/>
      <w:bookmarkEnd w:id="8"/>
      <w:proofErr w:type="gramStart"/>
      <w:r w:rsidRPr="00C95F0E">
        <w:rPr>
          <w:rFonts w:ascii="Times New Roman" w:hAnsi="Times New Roman" w:cs="Times New Roman"/>
          <w:sz w:val="28"/>
          <w:szCs w:val="28"/>
        </w:rPr>
        <w:t xml:space="preserve">В качестве результата вступительного испытания засчитывается наиболее высокий из результатов вступительных испытаний, которые имеются у поступающего и составляют не менее установленного минимального количества баллов, в соответствии с установленными на основании </w:t>
      </w:r>
      <w:hyperlink w:anchor="P154" w:history="1">
        <w:r w:rsidRPr="00C95F0E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C95F0E">
        <w:rPr>
          <w:rFonts w:ascii="Times New Roman" w:hAnsi="Times New Roman" w:cs="Times New Roman"/>
          <w:sz w:val="28"/>
          <w:szCs w:val="28"/>
        </w:rPr>
        <w:t xml:space="preserve">4 - </w:t>
      </w:r>
      <w:hyperlink w:anchor="P220" w:history="1">
        <w:r w:rsidRPr="00C95F0E">
          <w:rPr>
            <w:rFonts w:ascii="Times New Roman" w:hAnsi="Times New Roman" w:cs="Times New Roman"/>
            <w:sz w:val="28"/>
            <w:szCs w:val="28"/>
          </w:rPr>
          <w:t>16.1</w:t>
        </w:r>
      </w:hyperlink>
      <w:r w:rsidRPr="00C95F0E">
        <w:rPr>
          <w:rFonts w:ascii="Times New Roman" w:hAnsi="Times New Roman" w:cs="Times New Roman"/>
          <w:sz w:val="28"/>
          <w:szCs w:val="28"/>
        </w:rPr>
        <w:t xml:space="preserve"> Правил приема перечнем и формой вступительных испытаний.</w:t>
      </w:r>
      <w:proofErr w:type="gramEnd"/>
    </w:p>
    <w:p w:rsidR="002F0115" w:rsidRPr="00883DF6" w:rsidRDefault="002F0115" w:rsidP="006C6E03">
      <w:pPr>
        <w:pStyle w:val="ConsPlusNormal"/>
        <w:numPr>
          <w:ilvl w:val="0"/>
          <w:numId w:val="2"/>
        </w:numPr>
        <w:spacing w:before="22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83DF6">
        <w:rPr>
          <w:rFonts w:ascii="Times New Roman" w:hAnsi="Times New Roman" w:cs="Times New Roman"/>
          <w:sz w:val="28"/>
          <w:szCs w:val="28"/>
        </w:rPr>
        <w:t xml:space="preserve">Для каждого вступительного испытания устанавливается шкала оценивания,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Pr="00883DF6">
        <w:rPr>
          <w:rFonts w:ascii="Times New Roman" w:hAnsi="Times New Roman" w:cs="Times New Roman"/>
          <w:sz w:val="28"/>
          <w:szCs w:val="28"/>
        </w:rPr>
        <w:t xml:space="preserve">и минимальное количество баллов, подтверждающее успешное прохождение вступительного испытания (далее - </w:t>
      </w:r>
      <w:r>
        <w:rPr>
          <w:rFonts w:ascii="Times New Roman" w:hAnsi="Times New Roman" w:cs="Times New Roman"/>
          <w:sz w:val="28"/>
          <w:szCs w:val="28"/>
        </w:rPr>
        <w:t>минимальное количество баллов).</w:t>
      </w:r>
    </w:p>
    <w:p w:rsidR="002F0115" w:rsidRPr="00D02119" w:rsidRDefault="002F0115" w:rsidP="006C6E03">
      <w:pPr>
        <w:pStyle w:val="ConsPlusNormal"/>
        <w:numPr>
          <w:ilvl w:val="0"/>
          <w:numId w:val="2"/>
        </w:numPr>
        <w:spacing w:before="22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02119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D02119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бакалавриата, </w:t>
      </w:r>
      <w:r w:rsidRPr="00D02119">
        <w:rPr>
          <w:rFonts w:ascii="Times New Roman" w:hAnsi="Times New Roman" w:cs="Times New Roman"/>
          <w:sz w:val="28"/>
          <w:szCs w:val="28"/>
        </w:rPr>
        <w:t>программам специалитета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E58CB">
        <w:rPr>
          <w:rFonts w:ascii="Times New Roman" w:hAnsi="Times New Roman" w:cs="Times New Roman"/>
          <w:sz w:val="28"/>
          <w:szCs w:val="28"/>
        </w:rPr>
        <w:t>программам магистратуры</w:t>
      </w:r>
      <w:r w:rsidRPr="00D02119">
        <w:rPr>
          <w:rFonts w:ascii="Times New Roman" w:hAnsi="Times New Roman" w:cs="Times New Roman"/>
          <w:sz w:val="28"/>
          <w:szCs w:val="28"/>
        </w:rPr>
        <w:t xml:space="preserve"> результаты каждого вступительного испытания, проводимого Консерваторией самостоятельно, оцениваются по 100-балльной шкале. </w:t>
      </w:r>
    </w:p>
    <w:p w:rsidR="002F0115" w:rsidRPr="008E58CB" w:rsidRDefault="002F0115" w:rsidP="006C6E03">
      <w:pPr>
        <w:pStyle w:val="ConsPlusNormal"/>
        <w:numPr>
          <w:ilvl w:val="0"/>
          <w:numId w:val="2"/>
        </w:numPr>
        <w:spacing w:before="22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Максимальное количество баллов для каждого вступительного испытания по программам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228F">
        <w:rPr>
          <w:rFonts w:ascii="Times New Roman" w:hAnsi="Times New Roman" w:cs="Times New Roman"/>
          <w:sz w:val="28"/>
          <w:szCs w:val="28"/>
        </w:rPr>
        <w:t xml:space="preserve">программам специалитета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E58CB">
        <w:rPr>
          <w:rFonts w:ascii="Times New Roman" w:hAnsi="Times New Roman" w:cs="Times New Roman"/>
          <w:sz w:val="28"/>
          <w:szCs w:val="28"/>
        </w:rPr>
        <w:t>программам магистратуры составляет 100 баллов.</w:t>
      </w:r>
    </w:p>
    <w:p w:rsidR="002F0115" w:rsidRPr="008E58CB" w:rsidRDefault="002F0115" w:rsidP="004A179D">
      <w:pPr>
        <w:pStyle w:val="ConsPlusNormal"/>
        <w:numPr>
          <w:ilvl w:val="0"/>
          <w:numId w:val="2"/>
        </w:numPr>
        <w:spacing w:before="22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E58CB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 для общеобразовательного вступительного испытания, проводимого Консерваторией самостоятельно, соответствует минимальному </w:t>
      </w:r>
      <w:hyperlink r:id="rId11" w:history="1">
        <w:r w:rsidRPr="008E58CB">
          <w:rPr>
            <w:rFonts w:ascii="Times New Roman" w:hAnsi="Times New Roman" w:cs="Times New Roman"/>
            <w:sz w:val="28"/>
            <w:szCs w:val="28"/>
          </w:rPr>
          <w:t>количеству</w:t>
        </w:r>
      </w:hyperlink>
      <w:r w:rsidRPr="008E58CB">
        <w:rPr>
          <w:rFonts w:ascii="Times New Roman" w:hAnsi="Times New Roman" w:cs="Times New Roman"/>
          <w:sz w:val="28"/>
          <w:szCs w:val="28"/>
        </w:rPr>
        <w:t xml:space="preserve"> баллов ЕГЭ, установленному </w:t>
      </w:r>
      <w:r w:rsidRPr="008E58CB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учредителем или Консерваторией самостоятельно в соответствии с </w:t>
      </w:r>
      <w:hyperlink r:id="rId12" w:history="1">
        <w:r w:rsidRPr="008E58CB">
          <w:rPr>
            <w:rFonts w:ascii="Times New Roman" w:hAnsi="Times New Roman" w:cs="Times New Roman"/>
            <w:sz w:val="28"/>
            <w:szCs w:val="28"/>
          </w:rPr>
          <w:t>частью 3 статьи 70</w:t>
        </w:r>
      </w:hyperlink>
      <w:r w:rsidRPr="008E58CB">
        <w:rPr>
          <w:rFonts w:ascii="Times New Roman" w:hAnsi="Times New Roman" w:cs="Times New Roman"/>
          <w:sz w:val="28"/>
          <w:szCs w:val="28"/>
        </w:rPr>
        <w:t xml:space="preserve"> Федерального закона N 273-ФЗ. Минимальное количество баллов для дополнительного вступительного испытания, вступительного испытания на базе профессионального образования устанавливается Консерваторией самостоятельно. Минимальное количество баллов приведено в Приложении №3 к Правилам приема.</w:t>
      </w:r>
    </w:p>
    <w:p w:rsidR="002F0115" w:rsidRDefault="002F0115" w:rsidP="006C6E03">
      <w:pPr>
        <w:pStyle w:val="ConsPlusNormal"/>
        <w:numPr>
          <w:ilvl w:val="0"/>
          <w:numId w:val="2"/>
        </w:numPr>
        <w:spacing w:before="22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C63E2">
        <w:rPr>
          <w:rFonts w:ascii="Times New Roman" w:hAnsi="Times New Roman" w:cs="Times New Roman"/>
          <w:sz w:val="28"/>
          <w:szCs w:val="28"/>
        </w:rPr>
        <w:t>Минимальное количество баллов не может быть изменено в ходе приема.</w:t>
      </w:r>
    </w:p>
    <w:p w:rsidR="002F0115" w:rsidRDefault="002F01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115" w:rsidRPr="0043228F" w:rsidRDefault="002F01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III. Количество организаций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</w:p>
    <w:p w:rsidR="002F0115" w:rsidRPr="0043228F" w:rsidRDefault="002F01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образования, специальностей и (или) направлений подготовки</w:t>
      </w:r>
    </w:p>
    <w:p w:rsidR="002F0115" w:rsidRPr="0043228F" w:rsidRDefault="002F01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для одновременного поступления на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</w:p>
    <w:p w:rsidR="002F0115" w:rsidRPr="0043228F" w:rsidRDefault="002F01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бакалавриата и программам специалитета</w:t>
      </w:r>
    </w:p>
    <w:p w:rsidR="002F0115" w:rsidRPr="0043228F" w:rsidRDefault="002F01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43228F" w:rsidRDefault="002F0115" w:rsidP="007C5C76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5"/>
      <w:bookmarkEnd w:id="9"/>
      <w:r w:rsidRPr="0043228F">
        <w:rPr>
          <w:rFonts w:ascii="Times New Roman" w:hAnsi="Times New Roman" w:cs="Times New Roman"/>
          <w:sz w:val="28"/>
          <w:szCs w:val="28"/>
        </w:rPr>
        <w:t xml:space="preserve">Предельное количество организаций высшего образования, в которые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вправе одновременно поступать на обучение по программам бакалавриата и программам специалитета, составляет 5</w:t>
      </w:r>
      <w:r>
        <w:rPr>
          <w:rFonts w:ascii="Times New Roman" w:hAnsi="Times New Roman" w:cs="Times New Roman"/>
          <w:sz w:val="28"/>
          <w:szCs w:val="28"/>
        </w:rPr>
        <w:t>, включая Консерваторию</w:t>
      </w:r>
      <w:r w:rsidRPr="0043228F">
        <w:rPr>
          <w:rFonts w:ascii="Times New Roman" w:hAnsi="Times New Roman" w:cs="Times New Roman"/>
          <w:sz w:val="28"/>
          <w:szCs w:val="28"/>
        </w:rPr>
        <w:t>.</w:t>
      </w:r>
    </w:p>
    <w:p w:rsidR="002F0115" w:rsidRPr="005F13D7" w:rsidRDefault="002F0115" w:rsidP="007C5C76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bookmarkStart w:id="10" w:name="P196"/>
      <w:bookmarkEnd w:id="10"/>
      <w:r w:rsidRPr="0043228F">
        <w:rPr>
          <w:rFonts w:ascii="Times New Roman" w:hAnsi="Times New Roman" w:cs="Times New Roman"/>
          <w:sz w:val="28"/>
          <w:szCs w:val="28"/>
        </w:rPr>
        <w:t xml:space="preserve">Предельное количество специальностей и (или) направлений подготовки, по которым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вправе одновременно участвовать в конкурсе по программам бакалавриата и программам специалитета в каждой организации высшего образования, составляет </w:t>
      </w:r>
      <w:r w:rsidR="005F13D7" w:rsidRPr="005F13D7">
        <w:rPr>
          <w:rFonts w:ascii="Times New Roman" w:hAnsi="Times New Roman" w:cs="Times New Roman"/>
          <w:sz w:val="28"/>
          <w:szCs w:val="28"/>
          <w:highlight w:val="green"/>
        </w:rPr>
        <w:t>5</w:t>
      </w:r>
      <w:r w:rsidR="005F13D7">
        <w:rPr>
          <w:rFonts w:ascii="Times New Roman" w:hAnsi="Times New Roman" w:cs="Times New Roman"/>
          <w:sz w:val="28"/>
          <w:szCs w:val="28"/>
        </w:rPr>
        <w:t xml:space="preserve"> </w:t>
      </w:r>
      <w:r w:rsidRPr="005F13D7">
        <w:rPr>
          <w:rFonts w:ascii="Times New Roman" w:hAnsi="Times New Roman" w:cs="Times New Roman"/>
          <w:sz w:val="28"/>
          <w:szCs w:val="28"/>
          <w:highlight w:val="red"/>
        </w:rPr>
        <w:t>10.</w:t>
      </w:r>
    </w:p>
    <w:p w:rsidR="002F0115" w:rsidRDefault="002F0115" w:rsidP="007C5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BD9">
        <w:rPr>
          <w:rFonts w:ascii="Times New Roman" w:hAnsi="Times New Roman" w:cs="Times New Roman"/>
          <w:sz w:val="28"/>
          <w:szCs w:val="28"/>
        </w:rPr>
        <w:t>В Консерватории поступающий вправе участвовать в конкурсе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2BD9">
        <w:rPr>
          <w:rFonts w:ascii="Times New Roman" w:hAnsi="Times New Roman" w:cs="Times New Roman"/>
          <w:sz w:val="28"/>
          <w:szCs w:val="28"/>
        </w:rPr>
        <w:t xml:space="preserve"> </w:t>
      </w:r>
      <w:r w:rsidRPr="00923DD0">
        <w:rPr>
          <w:rFonts w:ascii="Times New Roman" w:hAnsi="Times New Roman" w:cs="Times New Roman"/>
          <w:sz w:val="28"/>
          <w:szCs w:val="28"/>
        </w:rPr>
        <w:t>чем по 3 специальностям и (или) направлениям подготовки.</w:t>
      </w:r>
      <w:r w:rsidRPr="00A6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4C" w:rsidRPr="00AA7F22" w:rsidRDefault="00A7774C" w:rsidP="007C5C76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A7F22">
        <w:rPr>
          <w:rFonts w:ascii="Times New Roman" w:hAnsi="Times New Roman" w:cs="Times New Roman"/>
          <w:sz w:val="28"/>
          <w:szCs w:val="28"/>
          <w:highlight w:val="green"/>
        </w:rPr>
        <w:t xml:space="preserve">Поступающий может одновременно поступать </w:t>
      </w:r>
      <w:proofErr w:type="gramStart"/>
      <w:r w:rsidRPr="00AA7F22">
        <w:rPr>
          <w:rFonts w:ascii="Times New Roman" w:hAnsi="Times New Roman" w:cs="Times New Roman"/>
          <w:sz w:val="28"/>
          <w:szCs w:val="28"/>
          <w:highlight w:val="green"/>
        </w:rPr>
        <w:t xml:space="preserve">на обучение по различным условиям поступления в каждой из указанных в </w:t>
      </w:r>
      <w:hyperlink w:anchor="P195" w:history="1">
        <w:r w:rsidRPr="00AA7F22">
          <w:rPr>
            <w:rFonts w:ascii="Times New Roman" w:hAnsi="Times New Roman" w:cs="Times New Roman"/>
            <w:sz w:val="28"/>
            <w:szCs w:val="28"/>
            <w:highlight w:val="green"/>
          </w:rPr>
          <w:t>пункте</w:t>
        </w:r>
        <w:proofErr w:type="gramEnd"/>
        <w:r w:rsidRPr="00AA7F22">
          <w:rPr>
            <w:rFonts w:ascii="Times New Roman" w:hAnsi="Times New Roman" w:cs="Times New Roman"/>
            <w:sz w:val="28"/>
            <w:szCs w:val="28"/>
            <w:highlight w:val="green"/>
          </w:rPr>
          <w:t xml:space="preserve"> 23</w:t>
        </w:r>
      </w:hyperlink>
      <w:r w:rsidRPr="00AA7F22">
        <w:rPr>
          <w:rFonts w:ascii="Times New Roman" w:hAnsi="Times New Roman" w:cs="Times New Roman"/>
          <w:sz w:val="28"/>
          <w:szCs w:val="28"/>
          <w:highlight w:val="green"/>
        </w:rPr>
        <w:t xml:space="preserve"> Правил приема организаций</w:t>
      </w:r>
      <w:r w:rsidR="00AA7F22" w:rsidRPr="00AA7F22">
        <w:rPr>
          <w:rFonts w:ascii="Times New Roman" w:hAnsi="Times New Roman" w:cs="Times New Roman"/>
          <w:sz w:val="28"/>
          <w:szCs w:val="28"/>
          <w:highlight w:val="green"/>
        </w:rPr>
        <w:t xml:space="preserve"> в пределах количества специальностей и (или) направлений подготовки, указанного в пункте </w:t>
      </w:r>
      <w:hyperlink w:anchor="P196" w:history="1">
        <w:r w:rsidR="00AA7F22" w:rsidRPr="00AA7F22">
          <w:rPr>
            <w:rFonts w:ascii="Times New Roman" w:hAnsi="Times New Roman" w:cs="Times New Roman"/>
            <w:sz w:val="28"/>
            <w:szCs w:val="28"/>
            <w:highlight w:val="green"/>
          </w:rPr>
          <w:t>24</w:t>
        </w:r>
      </w:hyperlink>
      <w:r w:rsidR="00AA7F22" w:rsidRPr="00AA7F22">
        <w:rPr>
          <w:rFonts w:ascii="Times New Roman" w:hAnsi="Times New Roman" w:cs="Times New Roman"/>
          <w:sz w:val="28"/>
          <w:szCs w:val="28"/>
          <w:highlight w:val="green"/>
        </w:rPr>
        <w:t xml:space="preserve"> Правил приема.</w:t>
      </w:r>
    </w:p>
    <w:p w:rsidR="002F0115" w:rsidRDefault="002F0115" w:rsidP="00A7774C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A7F22">
        <w:rPr>
          <w:rFonts w:ascii="Times New Roman" w:hAnsi="Times New Roman" w:cs="Times New Roman"/>
          <w:sz w:val="28"/>
          <w:szCs w:val="28"/>
          <w:highlight w:val="red"/>
        </w:rPr>
        <w:t xml:space="preserve">В каждой из указанных в </w:t>
      </w:r>
      <w:hyperlink w:anchor="P195" w:history="1">
        <w:r w:rsidRPr="00AA7F22">
          <w:rPr>
            <w:rFonts w:ascii="Times New Roman" w:hAnsi="Times New Roman" w:cs="Times New Roman"/>
            <w:sz w:val="28"/>
            <w:szCs w:val="28"/>
            <w:highlight w:val="red"/>
          </w:rPr>
          <w:t>пункте 23</w:t>
        </w:r>
      </w:hyperlink>
      <w:r w:rsidRPr="00AA7F22">
        <w:rPr>
          <w:rFonts w:ascii="Times New Roman" w:hAnsi="Times New Roman" w:cs="Times New Roman"/>
          <w:sz w:val="28"/>
          <w:szCs w:val="28"/>
          <w:highlight w:val="red"/>
        </w:rPr>
        <w:t xml:space="preserve"> Правил приема организаций по каждой (каждому) из указанных в пункте </w:t>
      </w:r>
      <w:hyperlink w:anchor="P196" w:history="1">
        <w:r w:rsidRPr="00AA7F22">
          <w:rPr>
            <w:rFonts w:ascii="Times New Roman" w:hAnsi="Times New Roman" w:cs="Times New Roman"/>
            <w:sz w:val="28"/>
            <w:szCs w:val="28"/>
            <w:highlight w:val="red"/>
          </w:rPr>
          <w:t>24</w:t>
        </w:r>
      </w:hyperlink>
      <w:r w:rsidRPr="00AA7F22">
        <w:rPr>
          <w:rFonts w:ascii="Times New Roman" w:hAnsi="Times New Roman" w:cs="Times New Roman"/>
          <w:sz w:val="28"/>
          <w:szCs w:val="28"/>
          <w:highlight w:val="red"/>
        </w:rPr>
        <w:t xml:space="preserve"> Правил приема специальностей и направлений подготовки </w:t>
      </w:r>
      <w:proofErr w:type="gramStart"/>
      <w:r w:rsidRPr="00AA7F22">
        <w:rPr>
          <w:rFonts w:ascii="Times New Roman" w:hAnsi="Times New Roman" w:cs="Times New Roman"/>
          <w:sz w:val="28"/>
          <w:szCs w:val="28"/>
          <w:highlight w:val="red"/>
        </w:rPr>
        <w:t>поступающий</w:t>
      </w:r>
      <w:proofErr w:type="gramEnd"/>
      <w:r w:rsidRPr="00AA7F22">
        <w:rPr>
          <w:rFonts w:ascii="Times New Roman" w:hAnsi="Times New Roman" w:cs="Times New Roman"/>
          <w:sz w:val="28"/>
          <w:szCs w:val="28"/>
          <w:highlight w:val="red"/>
        </w:rPr>
        <w:t xml:space="preserve"> может одновременно поступать на обучение по различным условиям поступления.</w:t>
      </w:r>
    </w:p>
    <w:p w:rsidR="002F0115" w:rsidRPr="0043228F" w:rsidRDefault="002F01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43228F" w:rsidRDefault="002F01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IV. Особые права при приеме на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</w:p>
    <w:p w:rsidR="002F0115" w:rsidRPr="0043228F" w:rsidRDefault="002F01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бакалавриата и программам специалитета</w:t>
      </w:r>
    </w:p>
    <w:p w:rsidR="002F0115" w:rsidRDefault="002F0115" w:rsidP="007C5C76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82E7D">
        <w:rPr>
          <w:rFonts w:ascii="Times New Roman" w:hAnsi="Times New Roman" w:cs="Times New Roman"/>
          <w:sz w:val="28"/>
          <w:szCs w:val="28"/>
        </w:rPr>
        <w:t>онсерватория не проводит прием без вступительных испытаний.</w:t>
      </w:r>
      <w:r w:rsidRPr="00A6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15" w:rsidRPr="00923DD0" w:rsidRDefault="002F0115" w:rsidP="007C5C76">
      <w:pPr>
        <w:pStyle w:val="ConsPlusNormal"/>
        <w:numPr>
          <w:ilvl w:val="0"/>
          <w:numId w:val="2"/>
        </w:numPr>
        <w:spacing w:before="22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DD0">
        <w:rPr>
          <w:rFonts w:ascii="Times New Roman" w:hAnsi="Times New Roman" w:cs="Times New Roman"/>
          <w:sz w:val="28"/>
          <w:szCs w:val="28"/>
        </w:rPr>
        <w:t xml:space="preserve">Победителям и призерам олимпиад школьников, проводимых в </w:t>
      </w:r>
      <w:hyperlink r:id="rId13" w:history="1">
        <w:r w:rsidRPr="00923DD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23DD0">
        <w:rPr>
          <w:rFonts w:ascii="Times New Roman" w:hAnsi="Times New Roman" w:cs="Times New Roman"/>
          <w:sz w:val="28"/>
          <w:szCs w:val="28"/>
        </w:rPr>
        <w:t xml:space="preserve">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</w:t>
      </w:r>
      <w:r w:rsidRPr="00923DD0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олимпиады школьников), предоставляются особые права в соответствии с </w:t>
      </w:r>
      <w:hyperlink r:id="rId14" w:history="1">
        <w:r w:rsidRPr="00923DD0">
          <w:rPr>
            <w:rFonts w:ascii="Times New Roman" w:hAnsi="Times New Roman" w:cs="Times New Roman"/>
            <w:sz w:val="28"/>
            <w:szCs w:val="28"/>
          </w:rPr>
          <w:t>частью 12 статьи</w:t>
        </w:r>
        <w:proofErr w:type="gramEnd"/>
        <w:r w:rsidRPr="00923DD0">
          <w:rPr>
            <w:rFonts w:ascii="Times New Roman" w:hAnsi="Times New Roman" w:cs="Times New Roman"/>
            <w:sz w:val="28"/>
            <w:szCs w:val="28"/>
          </w:rPr>
          <w:t xml:space="preserve"> 71</w:t>
        </w:r>
      </w:hyperlink>
      <w:r w:rsidRPr="00923DD0">
        <w:rPr>
          <w:rFonts w:ascii="Times New Roman" w:hAnsi="Times New Roman" w:cs="Times New Roman"/>
          <w:sz w:val="28"/>
          <w:szCs w:val="28"/>
        </w:rPr>
        <w:t xml:space="preserve"> Федерального закона N 273-ФЗ, а именно:</w:t>
      </w:r>
    </w:p>
    <w:p w:rsidR="002F0115" w:rsidRPr="00923DD0" w:rsidRDefault="002F0115" w:rsidP="00FA27D8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23DD0">
        <w:rPr>
          <w:rFonts w:ascii="Times New Roman" w:hAnsi="Times New Roman" w:cs="Times New Roman"/>
          <w:sz w:val="28"/>
          <w:szCs w:val="28"/>
        </w:rPr>
        <w:t>- право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 (далее - право на 100 баллов).</w:t>
      </w:r>
    </w:p>
    <w:p w:rsidR="002F0115" w:rsidRDefault="002F0115" w:rsidP="00497CA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DD0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923DD0">
        <w:rPr>
          <w:rFonts w:ascii="Times New Roman" w:hAnsi="Times New Roman" w:cs="Times New Roman"/>
          <w:sz w:val="28"/>
          <w:szCs w:val="28"/>
        </w:rPr>
        <w:t>Для приема лиц, имеющих особые права по результатам олимпиад школьников, Консерватория устанавливает перечень олимпиад школьников, по результатам которых предоставляются особые права, из числа олимпиад, включенных в перечни олимпиад школьников,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</w:t>
      </w:r>
      <w:proofErr w:type="gramEnd"/>
      <w:r w:rsidRPr="00923DD0">
        <w:rPr>
          <w:rFonts w:ascii="Times New Roman" w:hAnsi="Times New Roman" w:cs="Times New Roman"/>
          <w:sz w:val="28"/>
          <w:szCs w:val="28"/>
        </w:rPr>
        <w:t xml:space="preserve"> государственной политики и нормативно-правовому регулированию в сфере общего образования (далее - установленный организацией перечень олимпиад школьников).</w:t>
      </w:r>
    </w:p>
    <w:p w:rsidR="00EA3859" w:rsidRDefault="00EA3859" w:rsidP="0049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923DD0" w:rsidRDefault="002F0115" w:rsidP="00497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D0">
        <w:rPr>
          <w:rFonts w:ascii="Times New Roman" w:hAnsi="Times New Roman" w:cs="Times New Roman"/>
          <w:sz w:val="28"/>
          <w:szCs w:val="28"/>
        </w:rPr>
        <w:t>29. По каждой олимпиаде школьников, включенной в установленный Консерваторией перечень олимпиад школьников, Консерватория:</w:t>
      </w:r>
    </w:p>
    <w:p w:rsidR="002F0115" w:rsidRPr="00923DD0" w:rsidRDefault="002F0115" w:rsidP="00CC2275">
      <w:pPr>
        <w:pStyle w:val="ConsPlusNormal"/>
        <w:tabs>
          <w:tab w:val="left" w:pos="993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D0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образовательных программ (специальностей, направлений подготовки, укрупненных групп) профилям олимпиады (по одному или нескольким профилям) для предоставления права на прием без вступительных испытаний либо принимает решение о </w:t>
      </w:r>
      <w:proofErr w:type="spellStart"/>
      <w:r w:rsidRPr="00923DD0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23DD0">
        <w:rPr>
          <w:rFonts w:ascii="Times New Roman" w:hAnsi="Times New Roman" w:cs="Times New Roman"/>
          <w:sz w:val="28"/>
          <w:szCs w:val="28"/>
        </w:rPr>
        <w:t xml:space="preserve"> права на прием без вступительных испытаний по результатам олимпиады;</w:t>
      </w:r>
    </w:p>
    <w:p w:rsidR="002F0115" w:rsidRPr="00923DD0" w:rsidRDefault="002F0115" w:rsidP="00497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D0">
        <w:rPr>
          <w:rFonts w:ascii="Times New Roman" w:hAnsi="Times New Roman" w:cs="Times New Roman"/>
          <w:sz w:val="28"/>
          <w:szCs w:val="28"/>
        </w:rPr>
        <w:t>2) устанавливает одно или несколько общеобразовательных вступительных испытаний и (или) дополнительных вступительных испытаний, соответствующих профилям олимпиады (по одному или нескольким профилям) для предоставления права на 100 баллов и (или) особого преимущества, либо принимает решение об отсутствии вступительных испытаний, соответствующих профилям олимпиады;</w:t>
      </w:r>
    </w:p>
    <w:p w:rsidR="002F0115" w:rsidRPr="00923DD0" w:rsidRDefault="002F0115" w:rsidP="00497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D0">
        <w:rPr>
          <w:rFonts w:ascii="Times New Roman" w:hAnsi="Times New Roman" w:cs="Times New Roman"/>
          <w:sz w:val="28"/>
          <w:szCs w:val="28"/>
        </w:rPr>
        <w:t>3) для предоставления каждого особого права устанавливает:</w:t>
      </w:r>
    </w:p>
    <w:p w:rsidR="002F0115" w:rsidRPr="00923DD0" w:rsidRDefault="002F0115" w:rsidP="00497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D0">
        <w:rPr>
          <w:rFonts w:ascii="Times New Roman" w:hAnsi="Times New Roman" w:cs="Times New Roman"/>
          <w:sz w:val="28"/>
          <w:szCs w:val="28"/>
        </w:rPr>
        <w:t>а) предоставляется ли особое право победителям либо победителям и призерам олимпиады;</w:t>
      </w:r>
    </w:p>
    <w:p w:rsidR="002F0115" w:rsidRPr="00923DD0" w:rsidRDefault="002F0115" w:rsidP="00497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D0">
        <w:rPr>
          <w:rFonts w:ascii="Times New Roman" w:hAnsi="Times New Roman" w:cs="Times New Roman"/>
          <w:sz w:val="28"/>
          <w:szCs w:val="28"/>
        </w:rPr>
        <w:t>б) в каких классах должны быть получены результаты победителя (призера) олимпиады школьников;</w:t>
      </w:r>
    </w:p>
    <w:p w:rsidR="002F0115" w:rsidRPr="00923DD0" w:rsidRDefault="002F0115" w:rsidP="00497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80"/>
      <w:bookmarkEnd w:id="11"/>
      <w:r w:rsidRPr="00923DD0">
        <w:rPr>
          <w:rFonts w:ascii="Times New Roman" w:hAnsi="Times New Roman" w:cs="Times New Roman"/>
          <w:sz w:val="28"/>
          <w:szCs w:val="28"/>
        </w:rPr>
        <w:lastRenderedPageBreak/>
        <w:t>в) один или несколько предметов, по которым поступающим необходимы результаты ЕГЭ, для подтверждения особого права (за исключением творческих олимпиад, олимпиад в области физической культуры и спорта);</w:t>
      </w:r>
    </w:p>
    <w:p w:rsidR="002F0115" w:rsidRPr="00923DD0" w:rsidRDefault="002F0115" w:rsidP="00497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D0">
        <w:rPr>
          <w:rFonts w:ascii="Times New Roman" w:hAnsi="Times New Roman" w:cs="Times New Roman"/>
          <w:sz w:val="28"/>
          <w:szCs w:val="28"/>
        </w:rPr>
        <w:t xml:space="preserve">г) количество баллов ЕГЭ, которое подтверждает особое право. Указанное количество баллов устанавливается по предметам, определенным Консерваторией в соответствии с </w:t>
      </w:r>
      <w:hyperlink w:anchor="P280" w:history="1">
        <w:r w:rsidRPr="00923DD0">
          <w:rPr>
            <w:rFonts w:ascii="Times New Roman" w:hAnsi="Times New Roman" w:cs="Times New Roman"/>
            <w:sz w:val="28"/>
            <w:szCs w:val="28"/>
          </w:rPr>
          <w:t>подпунктом "в" подпункта 3</w:t>
        </w:r>
      </w:hyperlink>
      <w:r w:rsidRPr="00923DD0">
        <w:rPr>
          <w:rFonts w:ascii="Times New Roman" w:hAnsi="Times New Roman" w:cs="Times New Roman"/>
          <w:sz w:val="28"/>
          <w:szCs w:val="28"/>
        </w:rPr>
        <w:t xml:space="preserve"> настоящего пункта, и составляет не менее 75 баллов. Поступающему необходимо иметь указанное количество баллов ЕГЭ по одному предмету (по выбору поступающего) из числа предметов, установленных Консерваторией в соответствии с </w:t>
      </w:r>
      <w:hyperlink w:anchor="P280" w:history="1">
        <w:r w:rsidRPr="00923DD0">
          <w:rPr>
            <w:rFonts w:ascii="Times New Roman" w:hAnsi="Times New Roman" w:cs="Times New Roman"/>
            <w:sz w:val="28"/>
            <w:szCs w:val="28"/>
          </w:rPr>
          <w:t>подпунктом "в" подпункта 3</w:t>
        </w:r>
      </w:hyperlink>
      <w:r w:rsidRPr="00923DD0">
        <w:rPr>
          <w:rFonts w:ascii="Times New Roman" w:hAnsi="Times New Roman" w:cs="Times New Roman"/>
          <w:sz w:val="28"/>
          <w:szCs w:val="28"/>
        </w:rPr>
        <w:t xml:space="preserve"> настоящего пункта для предоставления соответствующего особого права.</w:t>
      </w:r>
    </w:p>
    <w:p w:rsidR="002F0115" w:rsidRPr="00923DD0" w:rsidRDefault="002F0115" w:rsidP="00497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D0">
        <w:rPr>
          <w:rFonts w:ascii="Times New Roman" w:hAnsi="Times New Roman" w:cs="Times New Roman"/>
          <w:sz w:val="28"/>
          <w:szCs w:val="28"/>
        </w:rPr>
        <w:t xml:space="preserve">30. В рамках одного конкурса по одному основанию, дающему право на 100 баллов (особое преимущество), </w:t>
      </w:r>
      <w:proofErr w:type="gramStart"/>
      <w:r w:rsidRPr="00923DD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923DD0">
        <w:rPr>
          <w:rFonts w:ascii="Times New Roman" w:hAnsi="Times New Roman" w:cs="Times New Roman"/>
          <w:sz w:val="28"/>
          <w:szCs w:val="28"/>
        </w:rPr>
        <w:t xml:space="preserve"> получает 100 баллов по одному общеобразовательному вступительному испытанию (по выбору поступающего в случае установления </w:t>
      </w:r>
      <w:r>
        <w:rPr>
          <w:rFonts w:ascii="Times New Roman" w:hAnsi="Times New Roman" w:cs="Times New Roman"/>
          <w:sz w:val="28"/>
          <w:szCs w:val="28"/>
        </w:rPr>
        <w:t>Консерваторией</w:t>
      </w:r>
      <w:r w:rsidRPr="00923DD0">
        <w:rPr>
          <w:rFonts w:ascii="Times New Roman" w:hAnsi="Times New Roman" w:cs="Times New Roman"/>
          <w:sz w:val="28"/>
          <w:szCs w:val="28"/>
        </w:rPr>
        <w:t xml:space="preserve"> нескольких вступительных испытаний, соответствующих данной олимпиаде (данному профилю олимпиады);</w:t>
      </w:r>
    </w:p>
    <w:p w:rsidR="002F0115" w:rsidRPr="00923DD0" w:rsidRDefault="002F0115" w:rsidP="00497C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DD0">
        <w:rPr>
          <w:rFonts w:ascii="Times New Roman" w:hAnsi="Times New Roman" w:cs="Times New Roman"/>
          <w:sz w:val="28"/>
          <w:szCs w:val="28"/>
        </w:rPr>
        <w:t>Поступающий может одновременно использовать несколько оснований для получения права на 100 баллов (особого преимущества), в том числе в рамках одного конкурса.</w:t>
      </w:r>
      <w:proofErr w:type="gramEnd"/>
    </w:p>
    <w:p w:rsidR="002F0115" w:rsidRPr="00923DD0" w:rsidRDefault="002F0115" w:rsidP="00497CA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DD0">
        <w:rPr>
          <w:rFonts w:ascii="Times New Roman" w:hAnsi="Times New Roman" w:cs="Times New Roman"/>
          <w:sz w:val="28"/>
          <w:szCs w:val="28"/>
        </w:rPr>
        <w:t xml:space="preserve">При участии в нескольких конкурсах </w:t>
      </w:r>
      <w:proofErr w:type="gramStart"/>
      <w:r w:rsidRPr="00923DD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923DD0">
        <w:rPr>
          <w:rFonts w:ascii="Times New Roman" w:hAnsi="Times New Roman" w:cs="Times New Roman"/>
          <w:sz w:val="28"/>
          <w:szCs w:val="28"/>
        </w:rPr>
        <w:t xml:space="preserve"> может использовать одно и то же основание для получения одинаковых или различных прав на 100 баллов (особых преимуществ).</w:t>
      </w:r>
    </w:p>
    <w:p w:rsidR="002F0115" w:rsidRDefault="002F0115" w:rsidP="00497CA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DD0">
        <w:rPr>
          <w:rFonts w:ascii="Times New Roman" w:hAnsi="Times New Roman" w:cs="Times New Roman"/>
          <w:sz w:val="28"/>
          <w:szCs w:val="28"/>
        </w:rPr>
        <w:t>Указанная в пунктах 28 и 29 информация будет доведена до сведения поступающих посредством официального сайта Консерватории.</w:t>
      </w:r>
      <w:proofErr w:type="gramEnd"/>
    </w:p>
    <w:p w:rsidR="002F0115" w:rsidRPr="00FA27D8" w:rsidRDefault="002F0115" w:rsidP="00CC2275">
      <w:pPr>
        <w:pStyle w:val="ConsPlusNormal"/>
        <w:numPr>
          <w:ilvl w:val="0"/>
          <w:numId w:val="17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7D8">
        <w:rPr>
          <w:rFonts w:ascii="Times New Roman" w:hAnsi="Times New Roman" w:cs="Times New Roman"/>
          <w:sz w:val="28"/>
          <w:szCs w:val="28"/>
        </w:rPr>
        <w:t>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дети-сироты и дети, оставшиеся без попечения родителей, а также лица из числа детей-сирот и детей, оставшихся без попечения родителей, дети-инвалиды, инвалиды I и II групп, инвалиды с детства, инвалиды вследствие военной</w:t>
      </w:r>
      <w:proofErr w:type="gramEnd"/>
      <w:r w:rsidRPr="00FA27D8">
        <w:rPr>
          <w:rFonts w:ascii="Times New Roman" w:hAnsi="Times New Roman" w:cs="Times New Roman"/>
          <w:sz w:val="28"/>
          <w:szCs w:val="28"/>
        </w:rPr>
        <w:t xml:space="preserve"> травмы или заболевания, полученных в период прохождения военной службы, ветераны боевых действий из числа лиц, указанных в подпунктах 1 - 4 пункта 1 статьи 3 Федерального закона от 12 января 1995 года N 5-ФЗ "О ветеранах".</w:t>
      </w:r>
    </w:p>
    <w:p w:rsidR="002F0115" w:rsidRPr="0045164A" w:rsidRDefault="002F0115" w:rsidP="00CC2275">
      <w:pPr>
        <w:pStyle w:val="ConsPlusNormal"/>
        <w:numPr>
          <w:ilvl w:val="0"/>
          <w:numId w:val="17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7D8">
        <w:rPr>
          <w:rFonts w:ascii="Times New Roman" w:hAnsi="Times New Roman" w:cs="Times New Roman"/>
          <w:sz w:val="28"/>
          <w:szCs w:val="28"/>
        </w:rPr>
        <w:t xml:space="preserve">Преимущественное право зачисления в Консерваторию на </w:t>
      </w:r>
      <w:proofErr w:type="gramStart"/>
      <w:r w:rsidRPr="00FA27D8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FA27D8">
        <w:rPr>
          <w:rFonts w:ascii="Times New Roman" w:hAnsi="Times New Roman" w:cs="Times New Roman"/>
          <w:sz w:val="28"/>
          <w:szCs w:val="28"/>
        </w:rPr>
        <w:t xml:space="preserve"> бакалавриата и программам специалитета при условии успешного прохождения вступительных испытаний и при прочих равных условиях предоставляется</w:t>
      </w:r>
      <w:r w:rsidRPr="0045164A">
        <w:rPr>
          <w:rFonts w:ascii="Times New Roman" w:hAnsi="Times New Roman" w:cs="Times New Roman"/>
          <w:sz w:val="28"/>
          <w:szCs w:val="28"/>
        </w:rPr>
        <w:t xml:space="preserve"> следующим категориям поступающих: </w:t>
      </w:r>
    </w:p>
    <w:p w:rsidR="002F0115" w:rsidRPr="0045164A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64A">
        <w:rPr>
          <w:rFonts w:ascii="Times New Roman" w:hAnsi="Times New Roman" w:cs="Times New Roman"/>
          <w:sz w:val="28"/>
          <w:szCs w:val="28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2F0115" w:rsidRPr="0045164A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16"/>
      <w:bookmarkEnd w:id="12"/>
      <w:r w:rsidRPr="0045164A">
        <w:rPr>
          <w:rFonts w:ascii="Times New Roman" w:hAnsi="Times New Roman" w:cs="Times New Roman"/>
          <w:sz w:val="28"/>
          <w:szCs w:val="28"/>
        </w:rPr>
        <w:lastRenderedPageBreak/>
        <w:t>2) дети-инвалиды, инвалиды I и II групп;</w:t>
      </w:r>
    </w:p>
    <w:p w:rsidR="002F0115" w:rsidRPr="0045164A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954"/>
      <w:bookmarkEnd w:id="13"/>
      <w:r w:rsidRPr="0045164A">
        <w:rPr>
          <w:rFonts w:ascii="Times New Roman" w:hAnsi="Times New Roman" w:cs="Times New Roman"/>
          <w:sz w:val="28"/>
          <w:szCs w:val="28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2F0115" w:rsidRPr="0045164A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955"/>
      <w:bookmarkEnd w:id="14"/>
      <w:r w:rsidRPr="0045164A">
        <w:rPr>
          <w:rFonts w:ascii="Times New Roman" w:hAnsi="Times New Roman" w:cs="Times New Roman"/>
          <w:sz w:val="28"/>
          <w:szCs w:val="28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dst0" w:history="1">
        <w:r w:rsidRPr="004516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64A">
        <w:rPr>
          <w:rFonts w:ascii="Times New Roman" w:hAnsi="Times New Roman" w:cs="Times New Roman"/>
          <w:sz w:val="28"/>
          <w:szCs w:val="28"/>
        </w:rPr>
        <w:t xml:space="preserve">Российской Федерации от 15 мая 1991 года N 1244-1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64A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164A">
        <w:rPr>
          <w:rFonts w:ascii="Times New Roman" w:hAnsi="Times New Roman" w:cs="Times New Roman"/>
          <w:sz w:val="28"/>
          <w:szCs w:val="28"/>
        </w:rPr>
        <w:t>;</w:t>
      </w:r>
    </w:p>
    <w:p w:rsidR="002F0115" w:rsidRPr="0045164A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956"/>
      <w:bookmarkEnd w:id="15"/>
      <w:r w:rsidRPr="0045164A">
        <w:rPr>
          <w:rFonts w:ascii="Times New Roman" w:hAnsi="Times New Roman" w:cs="Times New Roman"/>
          <w:sz w:val="28"/>
          <w:szCs w:val="28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45164A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45164A">
        <w:rPr>
          <w:rFonts w:ascii="Times New Roman" w:hAnsi="Times New Roman" w:cs="Times New Roman"/>
          <w:sz w:val="28"/>
          <w:szCs w:val="28"/>
        </w:rPr>
        <w:t xml:space="preserve"> операций и (или) иных мероприятий по борьбе с терроризмом;</w:t>
      </w:r>
    </w:p>
    <w:p w:rsidR="002F0115" w:rsidRPr="0045164A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957"/>
      <w:bookmarkEnd w:id="16"/>
      <w:r w:rsidRPr="0045164A">
        <w:rPr>
          <w:rFonts w:ascii="Times New Roman" w:hAnsi="Times New Roman" w:cs="Times New Roman"/>
          <w:sz w:val="28"/>
          <w:szCs w:val="28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2F0115" w:rsidRPr="0045164A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303"/>
      <w:bookmarkEnd w:id="17"/>
      <w:proofErr w:type="gramStart"/>
      <w:r w:rsidRPr="0045164A">
        <w:rPr>
          <w:rFonts w:ascii="Times New Roman" w:hAnsi="Times New Roman" w:cs="Times New Roman"/>
          <w:sz w:val="28"/>
          <w:szCs w:val="28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</w:t>
      </w:r>
      <w:proofErr w:type="gramEnd"/>
      <w:r w:rsidRPr="0045164A">
        <w:rPr>
          <w:rFonts w:ascii="Times New Roman" w:hAnsi="Times New Roman" w:cs="Times New Roman"/>
          <w:sz w:val="28"/>
          <w:szCs w:val="28"/>
        </w:rPr>
        <w:t xml:space="preserve">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2F0115" w:rsidRPr="0045164A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00959"/>
      <w:bookmarkEnd w:id="18"/>
      <w:r w:rsidRPr="0045164A">
        <w:rPr>
          <w:rFonts w:ascii="Times New Roman" w:hAnsi="Times New Roman" w:cs="Times New Roman"/>
          <w:sz w:val="28"/>
          <w:szCs w:val="28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2F0115" w:rsidRPr="0045164A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11"/>
      <w:bookmarkEnd w:id="19"/>
      <w:r w:rsidRPr="0045164A">
        <w:rPr>
          <w:rFonts w:ascii="Times New Roman" w:hAnsi="Times New Roman" w:cs="Times New Roman"/>
          <w:sz w:val="28"/>
          <w:szCs w:val="28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45164A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45164A">
        <w:rPr>
          <w:rFonts w:ascii="Times New Roman" w:hAnsi="Times New Roman" w:cs="Times New Roman"/>
          <w:sz w:val="28"/>
          <w:szCs w:val="28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 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2F0115" w:rsidRPr="0045164A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00961"/>
      <w:bookmarkEnd w:id="20"/>
      <w:proofErr w:type="gramStart"/>
      <w:r w:rsidRPr="0045164A">
        <w:rPr>
          <w:rFonts w:ascii="Times New Roman" w:hAnsi="Times New Roman" w:cs="Times New Roman"/>
          <w:sz w:val="28"/>
          <w:szCs w:val="28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 </w:t>
      </w:r>
      <w:hyperlink r:id="rId16" w:anchor="dst100561" w:history="1">
        <w:r w:rsidRPr="0045164A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5164A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5164A">
        <w:rPr>
          <w:rFonts w:ascii="Times New Roman" w:hAnsi="Times New Roman" w:cs="Times New Roman"/>
          <w:sz w:val="28"/>
          <w:szCs w:val="28"/>
        </w:rPr>
        <w:t> - </w:t>
      </w:r>
      <w:hyperlink r:id="rId17" w:anchor="dst100690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5164A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45164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45164A">
        <w:rPr>
          <w:rFonts w:ascii="Times New Roman" w:hAnsi="Times New Roman" w:cs="Times New Roman"/>
          <w:sz w:val="28"/>
          <w:szCs w:val="28"/>
        </w:rPr>
        <w:t>, </w:t>
      </w:r>
      <w:hyperlink r:id="rId18" w:anchor="dst100569" w:history="1">
        <w:r w:rsidRPr="0045164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5164A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45164A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6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anchor="dst100575" w:history="1">
        <w:r w:rsidRPr="0045164A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5164A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5164A">
        <w:rPr>
          <w:rFonts w:ascii="Times New Roman" w:hAnsi="Times New Roman" w:cs="Times New Roman"/>
          <w:sz w:val="28"/>
          <w:szCs w:val="28"/>
        </w:rPr>
        <w:t> - </w:t>
      </w:r>
      <w:hyperlink r:id="rId20" w:anchor="dst100577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5164A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45164A">
          <w:rPr>
            <w:rFonts w:ascii="Times New Roman" w:hAnsi="Times New Roman" w:cs="Times New Roman"/>
            <w:sz w:val="28"/>
            <w:szCs w:val="28"/>
          </w:rPr>
          <w:t xml:space="preserve"> пункта 3 статьи 51</w:t>
        </w:r>
      </w:hyperlink>
      <w:r w:rsidRPr="0045164A">
        <w:rPr>
          <w:rFonts w:ascii="Times New Roman" w:hAnsi="Times New Roman" w:cs="Times New Roman"/>
          <w:sz w:val="28"/>
          <w:szCs w:val="28"/>
        </w:rPr>
        <w:t> Федерального закона от 28 марта 1998 года N</w:t>
      </w:r>
      <w:proofErr w:type="gramEnd"/>
      <w:r w:rsidRPr="0045164A">
        <w:rPr>
          <w:rFonts w:ascii="Times New Roman" w:hAnsi="Times New Roman" w:cs="Times New Roman"/>
          <w:sz w:val="28"/>
          <w:szCs w:val="28"/>
        </w:rPr>
        <w:t xml:space="preserve"> 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64A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164A">
        <w:rPr>
          <w:rFonts w:ascii="Times New Roman" w:hAnsi="Times New Roman" w:cs="Times New Roman"/>
          <w:sz w:val="28"/>
          <w:szCs w:val="28"/>
        </w:rPr>
        <w:t>;</w:t>
      </w:r>
    </w:p>
    <w:p w:rsidR="002F0115" w:rsidRPr="0045164A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00962"/>
      <w:bookmarkEnd w:id="21"/>
      <w:r w:rsidRPr="0045164A">
        <w:rPr>
          <w:rFonts w:ascii="Times New Roman" w:hAnsi="Times New Roman" w:cs="Times New Roman"/>
          <w:sz w:val="28"/>
          <w:szCs w:val="28"/>
        </w:rPr>
        <w:lastRenderedPageBreak/>
        <w:t>11) инвалиды войны, участники боевых действий, а также ветераны боевых действий из числа лиц,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anchor="dst100396" w:history="1">
        <w:r w:rsidRPr="0045164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5164A">
        <w:rPr>
          <w:rFonts w:ascii="Times New Roman" w:hAnsi="Times New Roman" w:cs="Times New Roman"/>
          <w:sz w:val="28"/>
          <w:szCs w:val="28"/>
        </w:rPr>
        <w:t>-</w:t>
      </w:r>
      <w:hyperlink r:id="rId22" w:anchor="dst100034" w:history="1">
        <w:r w:rsidRPr="0045164A">
          <w:rPr>
            <w:rFonts w:ascii="Times New Roman" w:hAnsi="Times New Roman" w:cs="Times New Roman"/>
            <w:sz w:val="28"/>
            <w:szCs w:val="28"/>
          </w:rPr>
          <w:t>4 пункта 1 статьи 3</w:t>
        </w:r>
      </w:hyperlink>
      <w:r w:rsidRPr="0045164A">
        <w:rPr>
          <w:rFonts w:ascii="Times New Roman" w:hAnsi="Times New Roman" w:cs="Times New Roman"/>
          <w:sz w:val="28"/>
          <w:szCs w:val="28"/>
        </w:rPr>
        <w:t xml:space="preserve"> Федерального закона от 12 января 1995 года N 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164A">
        <w:rPr>
          <w:rFonts w:ascii="Times New Roman" w:hAnsi="Times New Roman" w:cs="Times New Roman"/>
          <w:sz w:val="28"/>
          <w:szCs w:val="28"/>
        </w:rPr>
        <w:t>О ветеранах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164A">
        <w:rPr>
          <w:rFonts w:ascii="Times New Roman" w:hAnsi="Times New Roman" w:cs="Times New Roman"/>
          <w:sz w:val="28"/>
          <w:szCs w:val="28"/>
        </w:rPr>
        <w:t>;</w:t>
      </w:r>
    </w:p>
    <w:p w:rsidR="002F0115" w:rsidRPr="0045164A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12"/>
      <w:bookmarkEnd w:id="22"/>
      <w:proofErr w:type="gramStart"/>
      <w:r w:rsidRPr="0045164A">
        <w:rPr>
          <w:rFonts w:ascii="Times New Roman" w:hAnsi="Times New Roman" w:cs="Times New Roman"/>
          <w:sz w:val="28"/>
          <w:szCs w:val="28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451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64A">
        <w:rPr>
          <w:rFonts w:ascii="Times New Roman" w:hAnsi="Times New Roman" w:cs="Times New Roman"/>
          <w:sz w:val="28"/>
          <w:szCs w:val="28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</w:t>
      </w:r>
      <w:proofErr w:type="gramEnd"/>
      <w:r w:rsidRPr="00451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64A">
        <w:rPr>
          <w:rFonts w:ascii="Times New Roman" w:hAnsi="Times New Roman" w:cs="Times New Roman"/>
          <w:sz w:val="28"/>
          <w:szCs w:val="28"/>
        </w:rPr>
        <w:t>Федерации и федеральной противопожарной службы Государственной противопожарной службы);</w:t>
      </w:r>
      <w:proofErr w:type="gramEnd"/>
    </w:p>
    <w:p w:rsidR="002F0115" w:rsidRPr="0045164A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1655"/>
      <w:bookmarkEnd w:id="23"/>
      <w:proofErr w:type="gramStart"/>
      <w:r w:rsidRPr="0045164A">
        <w:rPr>
          <w:rFonts w:ascii="Times New Roman" w:hAnsi="Times New Roman" w:cs="Times New Roman"/>
          <w:sz w:val="28"/>
          <w:szCs w:val="28"/>
        </w:rPr>
        <w:t xml:space="preserve"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45164A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45164A">
        <w:rPr>
          <w:rFonts w:ascii="Times New Roman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Pr="0045164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45164A">
        <w:rPr>
          <w:rFonts w:ascii="Times New Roman" w:hAnsi="Times New Roman" w:cs="Times New Roman"/>
          <w:sz w:val="28"/>
          <w:szCs w:val="28"/>
        </w:rPr>
        <w:t xml:space="preserve"> региона.</w:t>
      </w:r>
      <w:proofErr w:type="gramEnd"/>
    </w:p>
    <w:p w:rsidR="002F0115" w:rsidRPr="0043228F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43228F" w:rsidRDefault="002F01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V. Учет индивидуальных достижений поступающих по программам</w:t>
      </w:r>
    </w:p>
    <w:p w:rsidR="002F0115" w:rsidRDefault="002F01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бакалавриата и программам специалитета</w:t>
      </w:r>
    </w:p>
    <w:p w:rsidR="002F0115" w:rsidRPr="0043228F" w:rsidRDefault="002F01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0115" w:rsidRPr="00DF031C" w:rsidRDefault="002F0115" w:rsidP="00CC2275">
      <w:pPr>
        <w:pStyle w:val="ConsPlusNormal"/>
        <w:numPr>
          <w:ilvl w:val="0"/>
          <w:numId w:val="17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53"/>
      <w:bookmarkEnd w:id="24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31C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DF031C">
        <w:rPr>
          <w:rFonts w:ascii="Times New Roman" w:hAnsi="Times New Roman" w:cs="Times New Roman"/>
          <w:sz w:val="28"/>
          <w:szCs w:val="28"/>
        </w:rPr>
        <w:t xml:space="preserve"> начисляются баллы за следующие индивидуальные достижения:</w:t>
      </w:r>
    </w:p>
    <w:p w:rsidR="002F0115" w:rsidRPr="00A62BD9" w:rsidRDefault="002F0115" w:rsidP="00DF0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3228F">
        <w:rPr>
          <w:rFonts w:ascii="Times New Roman" w:hAnsi="Times New Roman" w:cs="Times New Roman"/>
          <w:sz w:val="28"/>
          <w:szCs w:val="28"/>
        </w:rPr>
        <w:t xml:space="preserve">наличие полученных </w:t>
      </w:r>
      <w:r w:rsidRPr="00463416">
        <w:rPr>
          <w:rFonts w:ascii="Times New Roman" w:hAnsi="Times New Roman" w:cs="Times New Roman"/>
          <w:sz w:val="28"/>
          <w:szCs w:val="28"/>
        </w:rPr>
        <w:t>в образовательных организациях Российской Федерации документов об образовании</w:t>
      </w:r>
      <w:r w:rsidRPr="0043228F">
        <w:rPr>
          <w:rFonts w:ascii="Times New Roman" w:hAnsi="Times New Roman" w:cs="Times New Roman"/>
          <w:sz w:val="28"/>
          <w:szCs w:val="28"/>
        </w:rPr>
        <w:t xml:space="preserve"> или об образовании и о квалификации с отличием</w:t>
      </w:r>
      <w:r w:rsidRPr="00A62BD9">
        <w:rPr>
          <w:rFonts w:ascii="Times New Roman" w:hAnsi="Times New Roman" w:cs="Times New Roman"/>
          <w:sz w:val="28"/>
          <w:szCs w:val="28"/>
        </w:rPr>
        <w:t>:</w:t>
      </w:r>
    </w:p>
    <w:p w:rsidR="002F0115" w:rsidRDefault="002F0115" w:rsidP="00DF0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</w:t>
      </w:r>
      <w:r>
        <w:rPr>
          <w:rFonts w:ascii="Times New Roman" w:hAnsi="Times New Roman" w:cs="Times New Roman"/>
          <w:sz w:val="28"/>
          <w:szCs w:val="28"/>
        </w:rPr>
        <w:t>х золотой (серебряной) медалью – 5 баллов,</w:t>
      </w:r>
    </w:p>
    <w:p w:rsidR="002F0115" w:rsidRPr="0043228F" w:rsidRDefault="002F0115" w:rsidP="00DF0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</w:r>
      <w:r w:rsidRPr="00A74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баллов,</w:t>
      </w:r>
    </w:p>
    <w:p w:rsidR="002F0115" w:rsidRDefault="002F0115" w:rsidP="00DF0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диплома о среднем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ональном образовании с отличием – 10 </w:t>
      </w:r>
      <w:r>
        <w:rPr>
          <w:rFonts w:ascii="Times New Roman" w:hAnsi="Times New Roman" w:cs="Times New Roman"/>
          <w:sz w:val="28"/>
          <w:szCs w:val="28"/>
        </w:rPr>
        <w:lastRenderedPageBreak/>
        <w:t>баллов.</w:t>
      </w:r>
    </w:p>
    <w:p w:rsidR="002F0115" w:rsidRDefault="002F0115" w:rsidP="00C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227BC">
        <w:rPr>
          <w:rFonts w:ascii="Times New Roman" w:hAnsi="Times New Roman" w:cs="Times New Roman"/>
          <w:sz w:val="28"/>
          <w:szCs w:val="28"/>
        </w:rPr>
        <w:t xml:space="preserve">наличие звания лауреата, победителя, либо призера конкурсов/конкурсных мероприятий по соответствующим конкурсной группе направлениям подготовки или специальности, включенных в перечень,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A227BC">
        <w:rPr>
          <w:rFonts w:ascii="Times New Roman" w:hAnsi="Times New Roman" w:cs="Times New Roman"/>
          <w:sz w:val="28"/>
          <w:szCs w:val="28"/>
        </w:rPr>
        <w:t xml:space="preserve">N 1239, организатором которых является Консерватория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27BC">
        <w:rPr>
          <w:rFonts w:ascii="Times New Roman" w:hAnsi="Times New Roman" w:cs="Times New Roman"/>
          <w:sz w:val="28"/>
          <w:szCs w:val="28"/>
        </w:rPr>
        <w:t xml:space="preserve"> 10 баллов.</w:t>
      </w:r>
      <w:proofErr w:type="gramEnd"/>
    </w:p>
    <w:p w:rsidR="002F0115" w:rsidRPr="008B5373" w:rsidRDefault="002F0115" w:rsidP="00C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CC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конкурсов/</w:t>
      </w:r>
      <w:r w:rsidRPr="00516CCC">
        <w:rPr>
          <w:rFonts w:ascii="Times New Roman" w:hAnsi="Times New Roman" w:cs="Times New Roman"/>
          <w:sz w:val="28"/>
          <w:szCs w:val="28"/>
        </w:rPr>
        <w:t xml:space="preserve">конкурсных мероприятий, за результаты участия в которых начисляются дополнительные баллы, утверждается Консерваторией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16CCC">
        <w:rPr>
          <w:rFonts w:ascii="Times New Roman" w:hAnsi="Times New Roman" w:cs="Times New Roman"/>
          <w:sz w:val="28"/>
          <w:szCs w:val="28"/>
        </w:rPr>
        <w:t>публикации перечня на соответствующий учебный год, утвержденного Министерством просвещения Российской Федерации, и размещается на официальном сайте Консерватории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115" w:rsidRPr="008B5373" w:rsidRDefault="002F0115" w:rsidP="00C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73">
        <w:rPr>
          <w:rFonts w:ascii="Times New Roman" w:hAnsi="Times New Roman" w:cs="Times New Roman"/>
          <w:sz w:val="28"/>
          <w:szCs w:val="28"/>
        </w:rPr>
        <w:t xml:space="preserve">3) </w:t>
      </w:r>
      <w:r w:rsidRPr="00A227BC">
        <w:rPr>
          <w:rFonts w:ascii="Times New Roman" w:hAnsi="Times New Roman" w:cs="Times New Roman"/>
          <w:sz w:val="28"/>
          <w:szCs w:val="28"/>
        </w:rPr>
        <w:t>наличие звания призера</w:t>
      </w:r>
      <w:r w:rsidRPr="008B5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«Большая перемена» – 3 балла;</w:t>
      </w:r>
    </w:p>
    <w:p w:rsidR="002F0115" w:rsidRDefault="002F0115" w:rsidP="00CC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73">
        <w:rPr>
          <w:rFonts w:ascii="Times New Roman" w:hAnsi="Times New Roman" w:cs="Times New Roman"/>
          <w:sz w:val="28"/>
          <w:szCs w:val="28"/>
        </w:rPr>
        <w:t xml:space="preserve">4) </w:t>
      </w:r>
      <w:r w:rsidRPr="00A227BC">
        <w:rPr>
          <w:rFonts w:ascii="Times New Roman" w:hAnsi="Times New Roman" w:cs="Times New Roman"/>
          <w:sz w:val="28"/>
          <w:szCs w:val="28"/>
        </w:rPr>
        <w:t>наличие звания победителя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«Большая перемена» </w:t>
      </w:r>
      <w:r w:rsidRPr="008B5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баллов.</w:t>
      </w:r>
    </w:p>
    <w:p w:rsidR="002F0115" w:rsidRPr="0043228F" w:rsidRDefault="002F0115" w:rsidP="00CC2275">
      <w:pPr>
        <w:pStyle w:val="ConsPlusNormal"/>
        <w:numPr>
          <w:ilvl w:val="0"/>
          <w:numId w:val="17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28F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представляет документы, подтверждающие получение результатов индивидуальных достижений.</w:t>
      </w:r>
    </w:p>
    <w:p w:rsidR="002F0115" w:rsidRPr="0043228F" w:rsidRDefault="002F0115" w:rsidP="00CC2275">
      <w:pPr>
        <w:pStyle w:val="ConsPlusNormal"/>
        <w:numPr>
          <w:ilvl w:val="0"/>
          <w:numId w:val="17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Сумма баллов, начисленных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за индивидуальные достижения, не может быть более 10 баллов.</w:t>
      </w:r>
    </w:p>
    <w:p w:rsidR="002F0115" w:rsidRDefault="002F0115" w:rsidP="00CC2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2F0115" w:rsidRPr="00CC2275" w:rsidRDefault="002F0115" w:rsidP="00CC2275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275">
        <w:rPr>
          <w:rFonts w:ascii="Times New Roman" w:hAnsi="Times New Roman" w:cs="Times New Roman"/>
          <w:sz w:val="28"/>
          <w:szCs w:val="28"/>
        </w:rPr>
        <w:t>V</w:t>
      </w:r>
      <w:r w:rsidRPr="00CC22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2275">
        <w:rPr>
          <w:rFonts w:ascii="Times New Roman" w:hAnsi="Times New Roman" w:cs="Times New Roman"/>
          <w:sz w:val="28"/>
          <w:szCs w:val="28"/>
        </w:rPr>
        <w:t>. Установление вступительных испытаний</w:t>
      </w:r>
    </w:p>
    <w:p w:rsidR="002F0115" w:rsidRPr="00CC2275" w:rsidRDefault="002F0115" w:rsidP="00CC227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2275">
        <w:rPr>
          <w:rFonts w:ascii="Times New Roman" w:hAnsi="Times New Roman" w:cs="Times New Roman"/>
          <w:sz w:val="28"/>
          <w:szCs w:val="28"/>
        </w:rPr>
        <w:t>и учет индивидуальных достижений поступающих</w:t>
      </w:r>
    </w:p>
    <w:p w:rsidR="002F0115" w:rsidRPr="00CC2275" w:rsidRDefault="002F0115" w:rsidP="00CC227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2275">
        <w:rPr>
          <w:rFonts w:ascii="Times New Roman" w:hAnsi="Times New Roman" w:cs="Times New Roman"/>
          <w:sz w:val="28"/>
          <w:szCs w:val="28"/>
        </w:rPr>
        <w:t>по программам магистратуры</w:t>
      </w:r>
    </w:p>
    <w:p w:rsidR="002F0115" w:rsidRPr="00CC2275" w:rsidRDefault="002F0115" w:rsidP="00CC2275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115" w:rsidRPr="00CC2275" w:rsidRDefault="002F0115" w:rsidP="00CC2275">
      <w:pPr>
        <w:pStyle w:val="ConsPlusNormal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275">
        <w:rPr>
          <w:rFonts w:ascii="Times New Roman" w:hAnsi="Times New Roman" w:cs="Times New Roman"/>
          <w:sz w:val="28"/>
          <w:szCs w:val="28"/>
        </w:rPr>
        <w:t xml:space="preserve">Прием на </w:t>
      </w:r>
      <w:proofErr w:type="gramStart"/>
      <w:r w:rsidRPr="00CC2275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CC2275">
        <w:rPr>
          <w:rFonts w:ascii="Times New Roman" w:hAnsi="Times New Roman" w:cs="Times New Roman"/>
          <w:sz w:val="28"/>
          <w:szCs w:val="28"/>
        </w:rPr>
        <w:t xml:space="preserve"> магистратуры проводится по результатам вступительных испытаний. </w:t>
      </w:r>
    </w:p>
    <w:p w:rsidR="002F0115" w:rsidRPr="00CC2275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275">
        <w:rPr>
          <w:rFonts w:ascii="Times New Roman" w:hAnsi="Times New Roman" w:cs="Times New Roman"/>
          <w:sz w:val="28"/>
          <w:szCs w:val="28"/>
        </w:rPr>
        <w:t>Консерватория устанавливает следующий перечень вступительных испытаний, с соответствующей приоритетностью:</w:t>
      </w:r>
    </w:p>
    <w:p w:rsidR="002F0115" w:rsidRPr="00CC2275" w:rsidRDefault="002F0115" w:rsidP="00CC2275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275">
        <w:rPr>
          <w:rFonts w:ascii="Times New Roman" w:hAnsi="Times New Roman" w:cs="Times New Roman"/>
          <w:sz w:val="28"/>
          <w:szCs w:val="28"/>
        </w:rPr>
        <w:t xml:space="preserve">Профильное испытание </w:t>
      </w:r>
    </w:p>
    <w:p w:rsidR="002F0115" w:rsidRPr="00CC2275" w:rsidRDefault="002F0115" w:rsidP="00CC2275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275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2F0115" w:rsidRPr="00CC2275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275">
        <w:rPr>
          <w:rFonts w:ascii="Times New Roman" w:hAnsi="Times New Roman" w:cs="Times New Roman"/>
          <w:sz w:val="28"/>
          <w:szCs w:val="28"/>
        </w:rPr>
        <w:t>- Минимальное количество баллов вступительных испытаний</w:t>
      </w:r>
      <w:r w:rsidR="009F64CB">
        <w:rPr>
          <w:rFonts w:ascii="Times New Roman" w:hAnsi="Times New Roman" w:cs="Times New Roman"/>
          <w:sz w:val="28"/>
          <w:szCs w:val="28"/>
        </w:rPr>
        <w:t xml:space="preserve"> </w:t>
      </w:r>
      <w:r w:rsidR="009F64CB" w:rsidRPr="009D2F49">
        <w:rPr>
          <w:rFonts w:ascii="Times New Roman" w:hAnsi="Times New Roman" w:cs="Times New Roman"/>
          <w:sz w:val="28"/>
          <w:szCs w:val="28"/>
          <w:highlight w:val="green"/>
        </w:rPr>
        <w:t xml:space="preserve">на места с оплатой по договорам об оказании платных образовательных услуг - </w:t>
      </w:r>
      <w:r w:rsidRPr="009D2F49">
        <w:rPr>
          <w:rFonts w:ascii="Times New Roman" w:hAnsi="Times New Roman" w:cs="Times New Roman"/>
          <w:sz w:val="28"/>
          <w:szCs w:val="28"/>
          <w:highlight w:val="green"/>
        </w:rPr>
        <w:t xml:space="preserve"> 50 баллов</w:t>
      </w:r>
      <w:r w:rsidR="009F64CB" w:rsidRPr="009D2F49">
        <w:rPr>
          <w:rFonts w:ascii="Times New Roman" w:hAnsi="Times New Roman" w:cs="Times New Roman"/>
          <w:sz w:val="28"/>
          <w:szCs w:val="28"/>
          <w:highlight w:val="green"/>
        </w:rPr>
        <w:t>,</w:t>
      </w:r>
      <w:r w:rsidR="00F91174" w:rsidRPr="009D2F49">
        <w:rPr>
          <w:rFonts w:ascii="Times New Roman" w:hAnsi="Times New Roman" w:cs="Times New Roman"/>
          <w:sz w:val="28"/>
          <w:szCs w:val="28"/>
          <w:highlight w:val="green"/>
        </w:rPr>
        <w:t xml:space="preserve"> в рамках контрольных цифр</w:t>
      </w:r>
      <w:r w:rsidR="00CC4D98" w:rsidRPr="009D2F49">
        <w:rPr>
          <w:rFonts w:ascii="Times New Roman" w:hAnsi="Times New Roman" w:cs="Times New Roman"/>
          <w:sz w:val="28"/>
          <w:szCs w:val="28"/>
          <w:highlight w:val="green"/>
        </w:rPr>
        <w:t>: профильное испытание – 70 баллов, собеседование – 50 баллов</w:t>
      </w:r>
      <w:r w:rsidRPr="009D2F49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Pr="00CC2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15" w:rsidRPr="00CC2275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275">
        <w:rPr>
          <w:rFonts w:ascii="Times New Roman" w:hAnsi="Times New Roman" w:cs="Times New Roman"/>
          <w:sz w:val="28"/>
          <w:szCs w:val="28"/>
        </w:rPr>
        <w:t>- Максимальное количество баллов вступительных испытаний: 100 баллов.</w:t>
      </w:r>
    </w:p>
    <w:p w:rsidR="002F0115" w:rsidRPr="00BC63E2" w:rsidRDefault="002F0115" w:rsidP="00CC22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D0">
        <w:rPr>
          <w:rFonts w:ascii="Times New Roman" w:hAnsi="Times New Roman" w:cs="Times New Roman"/>
          <w:bCs/>
          <w:color w:val="000000"/>
          <w:sz w:val="28"/>
          <w:szCs w:val="28"/>
        </w:rPr>
        <w:t>Поступающий, получивший на вступительном испытании балл ниже минимального, выбывает из конкурса.</w:t>
      </w:r>
    </w:p>
    <w:p w:rsidR="002F0115" w:rsidRPr="00CC2275" w:rsidRDefault="002F0115" w:rsidP="00CC2275">
      <w:pPr>
        <w:pStyle w:val="ConsPlusNormal"/>
        <w:numPr>
          <w:ilvl w:val="0"/>
          <w:numId w:val="17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275">
        <w:rPr>
          <w:rFonts w:ascii="Times New Roman" w:hAnsi="Times New Roman" w:cs="Times New Roman"/>
          <w:sz w:val="28"/>
          <w:szCs w:val="28"/>
        </w:rPr>
        <w:lastRenderedPageBreak/>
        <w:t>Поступающему</w:t>
      </w:r>
      <w:proofErr w:type="gramEnd"/>
      <w:r w:rsidRPr="00CC2275">
        <w:rPr>
          <w:rFonts w:ascii="Times New Roman" w:hAnsi="Times New Roman" w:cs="Times New Roman"/>
          <w:sz w:val="28"/>
          <w:szCs w:val="28"/>
        </w:rPr>
        <w:t xml:space="preserve"> начисляются баллы за следующие индивидуальные достижения:</w:t>
      </w:r>
    </w:p>
    <w:p w:rsidR="002F0115" w:rsidRPr="00CC2275" w:rsidRDefault="002F0115" w:rsidP="00ED251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275">
        <w:rPr>
          <w:rFonts w:ascii="Times New Roman" w:hAnsi="Times New Roman" w:cs="Times New Roman"/>
          <w:sz w:val="28"/>
          <w:szCs w:val="28"/>
        </w:rPr>
        <w:t xml:space="preserve">- наличие звания лауреата, победителя, либо призера конкурсов/конкурсных мероприятий по соответствующим конкурсной группе направлениям подготовки или специальности, включенных в перечень,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</w:t>
      </w:r>
      <w:r w:rsidRPr="00CC2275">
        <w:rPr>
          <w:rFonts w:ascii="Times New Roman" w:hAnsi="Times New Roman" w:cs="Times New Roman"/>
          <w:sz w:val="28"/>
          <w:szCs w:val="28"/>
        </w:rPr>
        <w:br/>
        <w:t>N 1239, организатором которых является Консерватория - 10 баллов.</w:t>
      </w:r>
      <w:proofErr w:type="gramEnd"/>
    </w:p>
    <w:p w:rsidR="002F0115" w:rsidRPr="00CC2275" w:rsidRDefault="002F0115" w:rsidP="00CC22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275">
        <w:rPr>
          <w:rFonts w:ascii="Times New Roman" w:hAnsi="Times New Roman" w:cs="Times New Roman"/>
          <w:sz w:val="28"/>
          <w:szCs w:val="28"/>
        </w:rPr>
        <w:t>Список конкурсов/конкурсных мероприятий, за результаты участия в которых начисляются дополнительные баллы, утверждается Консерваторией после публикации перечня на соответствующий учебный год, утвержденного Министерством просвещения Российской Федерации, и размещается на официальном сайте Консерватории в информационно-телекоммуникационной сети «Интернет».</w:t>
      </w:r>
    </w:p>
    <w:p w:rsidR="002F0115" w:rsidRPr="00ED2513" w:rsidRDefault="002F0115" w:rsidP="00CC227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13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ED2513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ED2513">
        <w:rPr>
          <w:rFonts w:ascii="Times New Roman" w:hAnsi="Times New Roman" w:cs="Times New Roman"/>
          <w:sz w:val="28"/>
          <w:szCs w:val="28"/>
        </w:rPr>
        <w:t xml:space="preserve"> представляет документы, подтверждающие получение результатов индивидуальных достижений.</w:t>
      </w:r>
    </w:p>
    <w:p w:rsidR="002F0115" w:rsidRPr="00A4230D" w:rsidRDefault="002F0115" w:rsidP="00CC227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513">
        <w:rPr>
          <w:rFonts w:ascii="Times New Roman" w:hAnsi="Times New Roman" w:cs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2F0115" w:rsidRPr="00A4230D" w:rsidRDefault="002F01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115" w:rsidRPr="0043228F" w:rsidRDefault="002F0115" w:rsidP="00516CC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28F">
        <w:rPr>
          <w:rFonts w:ascii="Times New Roman" w:hAnsi="Times New Roman" w:cs="Times New Roman"/>
          <w:sz w:val="28"/>
          <w:szCs w:val="28"/>
        </w:rPr>
        <w:t>. Информирование о приеме</w:t>
      </w:r>
    </w:p>
    <w:p w:rsidR="002F0115" w:rsidRPr="0043228F" w:rsidRDefault="002F0115" w:rsidP="00CC2275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D9">
        <w:rPr>
          <w:rFonts w:ascii="Times New Roman" w:hAnsi="Times New Roman" w:cs="Times New Roman"/>
          <w:sz w:val="28"/>
          <w:szCs w:val="28"/>
        </w:rPr>
        <w:t>Консерватория знакомит поступающих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D9">
        <w:rPr>
          <w:rFonts w:ascii="Times New Roman" w:hAnsi="Times New Roman" w:cs="Times New Roman"/>
          <w:sz w:val="28"/>
          <w:szCs w:val="28"/>
        </w:rPr>
        <w:t>(или) их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</w:t>
      </w:r>
      <w:r>
        <w:rPr>
          <w:rFonts w:ascii="Times New Roman" w:hAnsi="Times New Roman" w:cs="Times New Roman"/>
          <w:sz w:val="28"/>
          <w:szCs w:val="28"/>
        </w:rPr>
        <w:t>е образовательной деятельности, п</w:t>
      </w:r>
      <w:r w:rsidRPr="00A62BD9">
        <w:rPr>
          <w:rFonts w:ascii="Times New Roman" w:hAnsi="Times New Roman" w:cs="Times New Roman"/>
          <w:sz w:val="28"/>
          <w:szCs w:val="28"/>
        </w:rPr>
        <w:t>рава и обязанности обучающихся, о проводимом конкурсе и об итогах его проведения.</w:t>
      </w:r>
    </w:p>
    <w:p w:rsidR="002F0115" w:rsidRPr="00974F3B" w:rsidRDefault="002F0115" w:rsidP="00CC2275">
      <w:pPr>
        <w:pStyle w:val="ConsPlusNormal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F3B">
        <w:rPr>
          <w:rFonts w:ascii="Times New Roman" w:hAnsi="Times New Roman" w:cs="Times New Roman"/>
          <w:sz w:val="28"/>
          <w:szCs w:val="28"/>
        </w:rPr>
        <w:t xml:space="preserve">В целях информирования о приеме </w:t>
      </w:r>
      <w:r>
        <w:rPr>
          <w:rFonts w:ascii="Times New Roman" w:hAnsi="Times New Roman" w:cs="Times New Roman"/>
          <w:sz w:val="28"/>
          <w:szCs w:val="28"/>
        </w:rPr>
        <w:t>Консерватория</w:t>
      </w:r>
      <w:r w:rsidRPr="00974F3B">
        <w:rPr>
          <w:rFonts w:ascii="Times New Roman" w:hAnsi="Times New Roman" w:cs="Times New Roman"/>
          <w:sz w:val="28"/>
          <w:szCs w:val="28"/>
        </w:rPr>
        <w:t xml:space="preserve"> размещает информацию о приеме на своем официальном сайте в информационно-телекоммуникационной сети "Интернет" (далее - официальный сайт). На официальном сайте размещается следующая информация: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1) не позднее 1 ноября </w:t>
      </w:r>
      <w:r w:rsidR="0019439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228F">
        <w:rPr>
          <w:rFonts w:ascii="Times New Roman" w:hAnsi="Times New Roman" w:cs="Times New Roman"/>
          <w:sz w:val="28"/>
          <w:szCs w:val="28"/>
        </w:rPr>
        <w:t>: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а) правила приема, утвержденные </w:t>
      </w:r>
      <w:r>
        <w:rPr>
          <w:rFonts w:ascii="Times New Roman" w:hAnsi="Times New Roman" w:cs="Times New Roman"/>
          <w:sz w:val="28"/>
          <w:szCs w:val="28"/>
        </w:rPr>
        <w:t>Консерваторией</w:t>
      </w:r>
      <w:r w:rsidRPr="0043228F">
        <w:rPr>
          <w:rFonts w:ascii="Times New Roman" w:hAnsi="Times New Roman" w:cs="Times New Roman"/>
          <w:sz w:val="28"/>
          <w:szCs w:val="28"/>
        </w:rPr>
        <w:t xml:space="preserve"> самостоятельно, в том числе: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максимальное количество специальностей и (или) направлений подготовки для одновременного участия в конкурсе (по программам бакалавриата и программам специалитета);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сроки проведения приема;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информация о предоставлении особых прав и особого преимущества (по программам бакалавриата и программам специалитета);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перечень индивидуальных достижений поступающих, учитываемых при приеме, и порядок учета указанных достижений;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информация о проведении вступительных испытаний очно и (или) с использованием дистанционных технологий;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 xml:space="preserve">порядок подачи и рассмотрения апелляций по результатам вступительных испытаний, проводимых </w:t>
      </w:r>
      <w:r>
        <w:rPr>
          <w:rFonts w:ascii="Times New Roman" w:hAnsi="Times New Roman" w:cs="Times New Roman"/>
          <w:sz w:val="28"/>
          <w:szCs w:val="28"/>
        </w:rPr>
        <w:t>Консерваторией</w:t>
      </w:r>
      <w:r w:rsidR="00EA1FAF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FAF">
        <w:rPr>
          <w:rFonts w:ascii="Times New Roman" w:hAnsi="Times New Roman" w:cs="Times New Roman"/>
          <w:sz w:val="28"/>
          <w:szCs w:val="28"/>
          <w:highlight w:val="red"/>
        </w:rPr>
        <w:t xml:space="preserve">- сколько раз поступающий может подать заявление </w:t>
      </w:r>
      <w:proofErr w:type="gramStart"/>
      <w:r w:rsidRPr="00EA1FAF">
        <w:rPr>
          <w:rFonts w:ascii="Times New Roman" w:hAnsi="Times New Roman" w:cs="Times New Roman"/>
          <w:sz w:val="28"/>
          <w:szCs w:val="28"/>
          <w:highlight w:val="red"/>
        </w:rPr>
        <w:t>о согласии на зачисление при поступлении на обучение на места</w:t>
      </w:r>
      <w:proofErr w:type="gramEnd"/>
      <w:r w:rsidRPr="00EA1FAF">
        <w:rPr>
          <w:rFonts w:ascii="Times New Roman" w:hAnsi="Times New Roman" w:cs="Times New Roman"/>
          <w:sz w:val="28"/>
          <w:szCs w:val="28"/>
          <w:highlight w:val="red"/>
        </w:rPr>
        <w:t xml:space="preserve"> в рамках контрольных цифр по программам бакалавриата и программам специалитета по очной форме обучения;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б) количество мест для приема на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различным условиям поступления в рамках контрольных цифр (без указания особой квоты</w:t>
      </w:r>
      <w:r w:rsidR="009F70C3">
        <w:rPr>
          <w:rFonts w:ascii="Times New Roman" w:hAnsi="Times New Roman" w:cs="Times New Roman"/>
          <w:sz w:val="28"/>
          <w:szCs w:val="28"/>
        </w:rPr>
        <w:t>,</w:t>
      </w:r>
      <w:r w:rsidRPr="0043228F">
        <w:rPr>
          <w:rFonts w:ascii="Times New Roman" w:hAnsi="Times New Roman" w:cs="Times New Roman"/>
          <w:sz w:val="28"/>
          <w:szCs w:val="28"/>
        </w:rPr>
        <w:t xml:space="preserve"> целевой квоты</w:t>
      </w:r>
      <w:r w:rsidR="009F70C3">
        <w:rPr>
          <w:rFonts w:ascii="Times New Roman" w:hAnsi="Times New Roman" w:cs="Times New Roman"/>
          <w:sz w:val="28"/>
          <w:szCs w:val="28"/>
        </w:rPr>
        <w:t xml:space="preserve"> </w:t>
      </w:r>
      <w:r w:rsidR="009F70C3" w:rsidRPr="009F70C3">
        <w:rPr>
          <w:rFonts w:ascii="Times New Roman" w:hAnsi="Times New Roman" w:cs="Times New Roman"/>
          <w:sz w:val="28"/>
          <w:szCs w:val="28"/>
          <w:highlight w:val="green"/>
        </w:rPr>
        <w:t>и специальной квоты</w:t>
      </w:r>
      <w:r w:rsidRPr="0043228F">
        <w:rPr>
          <w:rFonts w:ascii="Times New Roman" w:hAnsi="Times New Roman" w:cs="Times New Roman"/>
          <w:sz w:val="28"/>
          <w:szCs w:val="28"/>
        </w:rPr>
        <w:t>);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в) перечень вступительных испытаний с указанием по каждому вступительному испытанию следующих сведений: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наименование вступительного испытания;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максимальное количество баллов;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минимальное количество баллов;</w:t>
      </w:r>
    </w:p>
    <w:p w:rsidR="002F0115" w:rsidRPr="0043228F" w:rsidRDefault="002F0115" w:rsidP="0055454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 xml:space="preserve">приоритетность вступительного испытания, установленная в соответствии с </w:t>
      </w:r>
      <w:hyperlink w:anchor="P80" w:history="1">
        <w:r w:rsidRPr="00B1439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14</w:t>
      </w:r>
      <w:r w:rsidRPr="008F2203">
        <w:rPr>
          <w:rFonts w:ascii="Times New Roman" w:hAnsi="Times New Roman" w:cs="Times New Roman"/>
          <w:sz w:val="28"/>
          <w:szCs w:val="28"/>
        </w:rPr>
        <w:t xml:space="preserve"> Правил приема</w:t>
      </w:r>
      <w:r w:rsidRPr="0043228F">
        <w:rPr>
          <w:rFonts w:ascii="Times New Roman" w:hAnsi="Times New Roman" w:cs="Times New Roman"/>
          <w:sz w:val="28"/>
          <w:szCs w:val="28"/>
        </w:rPr>
        <w:t>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 xml:space="preserve">для вступительного испытания, проводимого </w:t>
      </w:r>
      <w:r>
        <w:rPr>
          <w:rFonts w:ascii="Times New Roman" w:hAnsi="Times New Roman" w:cs="Times New Roman"/>
          <w:sz w:val="28"/>
          <w:szCs w:val="28"/>
        </w:rPr>
        <w:t xml:space="preserve">Консерваторией </w:t>
      </w:r>
      <w:r w:rsidRPr="0043228F">
        <w:rPr>
          <w:rFonts w:ascii="Times New Roman" w:hAnsi="Times New Roman" w:cs="Times New Roman"/>
          <w:sz w:val="28"/>
          <w:szCs w:val="28"/>
        </w:rPr>
        <w:t>самостоятельно, - форма проведения, языки, на которых осуществляется сдача вступительного испытания, программа вступительного испытания;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г) информация о необходимости (отсутствии необходимости) прохождения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28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228F">
        <w:rPr>
          <w:rFonts w:ascii="Times New Roman" w:hAnsi="Times New Roman" w:cs="Times New Roman"/>
          <w:sz w:val="28"/>
          <w:szCs w:val="28"/>
        </w:rPr>
        <w:t>) информация о местах приема документов;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е) информация о возможности подачи документов, необходимых для поступления, с использованием </w:t>
      </w:r>
      <w:proofErr w:type="spellStart"/>
      <w:r w:rsidRPr="0043228F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432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228F">
        <w:rPr>
          <w:rFonts w:ascii="Times New Roman" w:hAnsi="Times New Roman" w:cs="Times New Roman"/>
          <w:sz w:val="28"/>
          <w:szCs w:val="28"/>
        </w:rPr>
        <w:t>Поступление в вуз онлайн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228F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228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228F">
        <w:rPr>
          <w:rFonts w:ascii="Times New Roman" w:hAnsi="Times New Roman" w:cs="Times New Roman"/>
          <w:sz w:val="28"/>
          <w:szCs w:val="28"/>
        </w:rPr>
        <w:t xml:space="preserve"> (далее - ЕПГУ);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lastRenderedPageBreak/>
        <w:t>ж) образец договора об оказании платных образовательных услуг;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2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228F">
        <w:rPr>
          <w:rFonts w:ascii="Times New Roman" w:hAnsi="Times New Roman" w:cs="Times New Roman"/>
          <w:sz w:val="28"/>
          <w:szCs w:val="28"/>
        </w:rPr>
        <w:t>) информация о наличии общежити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43228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3228F">
        <w:rPr>
          <w:rFonts w:ascii="Times New Roman" w:hAnsi="Times New Roman" w:cs="Times New Roman"/>
          <w:sz w:val="28"/>
          <w:szCs w:val="28"/>
        </w:rPr>
        <w:t>);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2) не позднее 1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8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228F">
        <w:rPr>
          <w:rFonts w:ascii="Times New Roman" w:hAnsi="Times New Roman" w:cs="Times New Roman"/>
          <w:sz w:val="28"/>
          <w:szCs w:val="28"/>
        </w:rPr>
        <w:t>: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а) количество мест для приема на обучение в рамках контрольных цифр по различным условиям поступления с указанием особой квоты</w:t>
      </w:r>
      <w:r w:rsidR="00B01987">
        <w:rPr>
          <w:rFonts w:ascii="Times New Roman" w:hAnsi="Times New Roman" w:cs="Times New Roman"/>
          <w:sz w:val="28"/>
          <w:szCs w:val="28"/>
        </w:rPr>
        <w:t>,</w:t>
      </w:r>
      <w:r w:rsidRPr="0043228F">
        <w:rPr>
          <w:rFonts w:ascii="Times New Roman" w:hAnsi="Times New Roman" w:cs="Times New Roman"/>
          <w:sz w:val="28"/>
          <w:szCs w:val="28"/>
        </w:rPr>
        <w:t xml:space="preserve"> целевой квоты</w:t>
      </w:r>
      <w:r w:rsidR="00B01987">
        <w:rPr>
          <w:rFonts w:ascii="Times New Roman" w:hAnsi="Times New Roman" w:cs="Times New Roman"/>
          <w:sz w:val="28"/>
          <w:szCs w:val="28"/>
        </w:rPr>
        <w:t xml:space="preserve"> </w:t>
      </w:r>
      <w:r w:rsidR="00B01987" w:rsidRPr="00B01987">
        <w:rPr>
          <w:rFonts w:ascii="Times New Roman" w:hAnsi="Times New Roman" w:cs="Times New Roman"/>
          <w:sz w:val="28"/>
          <w:szCs w:val="28"/>
          <w:highlight w:val="green"/>
        </w:rPr>
        <w:t>и специальной квоты</w:t>
      </w:r>
      <w:r w:rsidRPr="00B01987">
        <w:rPr>
          <w:rFonts w:ascii="Times New Roman" w:hAnsi="Times New Roman" w:cs="Times New Roman"/>
          <w:sz w:val="28"/>
          <w:szCs w:val="28"/>
          <w:highlight w:val="green"/>
        </w:rPr>
        <w:t>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б) информация о количестве мест в общежитиях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иногородних обучающихся;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в) расписание вступительных испытаний;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чем за 5 месяцев до начала зачисления на места по договорам об оказании платных образовательных услуг - количество указанных мест.</w:t>
      </w:r>
    </w:p>
    <w:p w:rsidR="002F0115" w:rsidRPr="0043228F" w:rsidRDefault="002F0115" w:rsidP="00516CC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Консерватория</w:t>
      </w:r>
      <w:r w:rsidRPr="0043228F">
        <w:rPr>
          <w:rFonts w:ascii="Times New Roman" w:hAnsi="Times New Roman" w:cs="Times New Roman"/>
          <w:sz w:val="28"/>
          <w:szCs w:val="28"/>
        </w:rPr>
        <w:t xml:space="preserve"> обеспечивает доступность указанной информации для пользователей официального сайта в период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ее размещения до дня завершения приема включительно.</w:t>
      </w:r>
    </w:p>
    <w:p w:rsidR="002F0115" w:rsidRPr="0043228F" w:rsidRDefault="002F0115" w:rsidP="00CC2275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Консерватория</w:t>
      </w:r>
      <w:r w:rsidRPr="0043228F"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 телефонных линий и раздела официального сайта для ответов на обращения, связанные с приемом.</w:t>
      </w:r>
    </w:p>
    <w:p w:rsidR="002F0115" w:rsidRDefault="002F0115" w:rsidP="00CC2275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лиц, подавших документы, необходимые для поступления (далее - лица, подавшие документы), по каждому конкурсу.</w:t>
      </w:r>
    </w:p>
    <w:p w:rsidR="002F0115" w:rsidRDefault="002F01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115" w:rsidRPr="0043228F" w:rsidRDefault="002F01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28F">
        <w:rPr>
          <w:rFonts w:ascii="Times New Roman" w:hAnsi="Times New Roman" w:cs="Times New Roman"/>
          <w:sz w:val="28"/>
          <w:szCs w:val="28"/>
        </w:rPr>
        <w:t>. Прием документов</w:t>
      </w:r>
    </w:p>
    <w:p w:rsidR="002F0115" w:rsidRPr="00DC7C29" w:rsidRDefault="002F0115" w:rsidP="00DC7C29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Для поступления на обучение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подает заявление о приеме на обучение с приложением необходимых документов (далее вместе - документы, необходимые для поступления). </w:t>
      </w:r>
      <w:r>
        <w:rPr>
          <w:rFonts w:ascii="Times New Roman" w:hAnsi="Times New Roman" w:cs="Times New Roman"/>
          <w:sz w:val="28"/>
          <w:szCs w:val="28"/>
        </w:rPr>
        <w:t>Консерватория</w:t>
      </w:r>
      <w:r w:rsidRPr="0043228F">
        <w:rPr>
          <w:rFonts w:ascii="Times New Roman" w:hAnsi="Times New Roman" w:cs="Times New Roman"/>
          <w:sz w:val="28"/>
          <w:szCs w:val="28"/>
        </w:rPr>
        <w:t xml:space="preserve"> принимает от поступающего </w:t>
      </w:r>
      <w:r w:rsidRPr="00DC7C29">
        <w:rPr>
          <w:rFonts w:ascii="Times New Roman" w:hAnsi="Times New Roman" w:cs="Times New Roman"/>
          <w:sz w:val="28"/>
          <w:szCs w:val="28"/>
        </w:rPr>
        <w:t xml:space="preserve">документы, необходимые для поступления, при представлении заявления о согласии на обработку его персональных данных, которое </w:t>
      </w:r>
      <w:proofErr w:type="gramStart"/>
      <w:r w:rsidRPr="00DC7C29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Pr="00DC7C29">
        <w:rPr>
          <w:rFonts w:ascii="Times New Roman" w:hAnsi="Times New Roman" w:cs="Times New Roman"/>
          <w:sz w:val="28"/>
          <w:szCs w:val="28"/>
        </w:rPr>
        <w:t xml:space="preserve"> в том числе согласие на обработку персональных данных, разрешенных поступающим для распространения (раскрытия неопределенному кругу лиц), даваемое в соответствии со </w:t>
      </w:r>
      <w:hyperlink r:id="rId23" w:history="1">
        <w:r w:rsidRPr="00DC7C29">
          <w:rPr>
            <w:rFonts w:ascii="Times New Roman" w:hAnsi="Times New Roman" w:cs="Times New Roman"/>
            <w:sz w:val="28"/>
            <w:szCs w:val="28"/>
          </w:rPr>
          <w:t>статьей 10.1</w:t>
        </w:r>
      </w:hyperlink>
      <w:r w:rsidRPr="00DC7C2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</w:t>
      </w:r>
      <w:r w:rsidRPr="00021131">
        <w:rPr>
          <w:rFonts w:ascii="Times New Roman" w:hAnsi="Times New Roman" w:cs="Times New Roman"/>
          <w:sz w:val="28"/>
          <w:szCs w:val="28"/>
        </w:rPr>
        <w:t>.</w:t>
      </w:r>
    </w:p>
    <w:p w:rsidR="002F0115" w:rsidRDefault="002F0115" w:rsidP="00DC7C29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C29">
        <w:rPr>
          <w:rFonts w:ascii="Times New Roman" w:hAnsi="Times New Roman" w:cs="Times New Roman"/>
          <w:sz w:val="28"/>
          <w:szCs w:val="28"/>
        </w:rPr>
        <w:t>Поступающий, подавший заявление о приеме на обучение (далее – заявление о приеме), может внести в него изменения и (или) подать второе (следующее) заявление о приеме по иным условиям поступления, не позднее дня завершения приема документов, установленного пунктом 11 Правил приема.</w:t>
      </w:r>
      <w:proofErr w:type="gramEnd"/>
    </w:p>
    <w:p w:rsidR="00593AA1" w:rsidRDefault="00593AA1" w:rsidP="00593AA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бакалавриата и программам специалитета</w:t>
      </w:r>
      <w:r w:rsidR="001F546A">
        <w:rPr>
          <w:rFonts w:ascii="Times New Roman" w:hAnsi="Times New Roman" w:cs="Times New Roman"/>
          <w:sz w:val="28"/>
          <w:szCs w:val="28"/>
        </w:rPr>
        <w:t>:</w:t>
      </w:r>
    </w:p>
    <w:p w:rsidR="001F546A" w:rsidRPr="002B0576" w:rsidRDefault="007F276C" w:rsidP="00593AA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highlight w:val="green"/>
        </w:rPr>
        <w:t>п</w:t>
      </w:r>
      <w:r w:rsidR="001F546A" w:rsidRPr="002B0576">
        <w:rPr>
          <w:rFonts w:ascii="Times New Roman" w:hAnsi="Times New Roman" w:cs="Times New Roman"/>
          <w:sz w:val="28"/>
          <w:szCs w:val="28"/>
          <w:highlight w:val="green"/>
        </w:rPr>
        <w:t>оступающий</w:t>
      </w:r>
      <w:proofErr w:type="gramEnd"/>
      <w:r w:rsidR="001F546A" w:rsidRPr="002B0576">
        <w:rPr>
          <w:rFonts w:ascii="Times New Roman" w:hAnsi="Times New Roman" w:cs="Times New Roman"/>
          <w:sz w:val="28"/>
          <w:szCs w:val="28"/>
          <w:highlight w:val="green"/>
        </w:rPr>
        <w:t>, желающий поступать на места в рамках контрольных цифр, подает в Консерваторию одно заявление о приеме на указанные места;</w:t>
      </w:r>
    </w:p>
    <w:p w:rsidR="00F22009" w:rsidRDefault="007F276C" w:rsidP="00F2200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highlight w:val="green"/>
        </w:rPr>
        <w:t>п</w:t>
      </w:r>
      <w:r w:rsidR="00F22009" w:rsidRPr="002B0576">
        <w:rPr>
          <w:rFonts w:ascii="Times New Roman" w:hAnsi="Times New Roman" w:cs="Times New Roman"/>
          <w:sz w:val="28"/>
          <w:szCs w:val="28"/>
          <w:highlight w:val="green"/>
        </w:rPr>
        <w:t>оступающий</w:t>
      </w:r>
      <w:proofErr w:type="gramEnd"/>
      <w:r w:rsidR="00F22009" w:rsidRPr="002B0576">
        <w:rPr>
          <w:rFonts w:ascii="Times New Roman" w:hAnsi="Times New Roman" w:cs="Times New Roman"/>
          <w:sz w:val="28"/>
          <w:szCs w:val="28"/>
          <w:highlight w:val="green"/>
        </w:rPr>
        <w:t>, желающий поступать на места по договорам об оказании платных образовательных услуг, подает в Консерваторию одно заявле</w:t>
      </w:r>
      <w:r w:rsidR="002B0576" w:rsidRPr="002B0576">
        <w:rPr>
          <w:rFonts w:ascii="Times New Roman" w:hAnsi="Times New Roman" w:cs="Times New Roman"/>
          <w:sz w:val="28"/>
          <w:szCs w:val="28"/>
          <w:highlight w:val="green"/>
        </w:rPr>
        <w:t>ние о приеме на указанные места.</w:t>
      </w:r>
    </w:p>
    <w:p w:rsidR="002B0576" w:rsidRDefault="002B0576" w:rsidP="00593AA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165">
        <w:rPr>
          <w:rFonts w:ascii="Times New Roman" w:hAnsi="Times New Roman" w:cs="Times New Roman"/>
          <w:sz w:val="28"/>
          <w:szCs w:val="28"/>
          <w:highlight w:val="green"/>
        </w:rPr>
        <w:t xml:space="preserve">При </w:t>
      </w:r>
      <w:r w:rsidR="00EC65A2" w:rsidRPr="00A51165">
        <w:rPr>
          <w:rFonts w:ascii="Times New Roman" w:hAnsi="Times New Roman" w:cs="Times New Roman"/>
          <w:sz w:val="28"/>
          <w:szCs w:val="28"/>
          <w:highlight w:val="green"/>
        </w:rPr>
        <w:t>приеме на обучение</w:t>
      </w:r>
      <w:r w:rsidRPr="00A51165">
        <w:rPr>
          <w:rFonts w:ascii="Times New Roman" w:hAnsi="Times New Roman" w:cs="Times New Roman"/>
          <w:sz w:val="28"/>
          <w:szCs w:val="28"/>
          <w:highlight w:val="green"/>
        </w:rPr>
        <w:t xml:space="preserve"> по программам </w:t>
      </w:r>
      <w:r w:rsidR="00EC65A2" w:rsidRPr="00A51165">
        <w:rPr>
          <w:rFonts w:ascii="Times New Roman" w:hAnsi="Times New Roman" w:cs="Times New Roman"/>
          <w:sz w:val="28"/>
          <w:szCs w:val="28"/>
          <w:highlight w:val="green"/>
        </w:rPr>
        <w:t xml:space="preserve">магистратуры </w:t>
      </w:r>
      <w:proofErr w:type="gramStart"/>
      <w:r w:rsidR="00EC65A2" w:rsidRPr="00A51165">
        <w:rPr>
          <w:rFonts w:ascii="Times New Roman" w:hAnsi="Times New Roman" w:cs="Times New Roman"/>
          <w:sz w:val="28"/>
          <w:szCs w:val="28"/>
          <w:highlight w:val="green"/>
        </w:rPr>
        <w:t>поступающий</w:t>
      </w:r>
      <w:proofErr w:type="gramEnd"/>
      <w:r w:rsidR="00EC65A2" w:rsidRPr="00A51165">
        <w:rPr>
          <w:rFonts w:ascii="Times New Roman" w:hAnsi="Times New Roman" w:cs="Times New Roman"/>
          <w:sz w:val="28"/>
          <w:szCs w:val="28"/>
          <w:highlight w:val="green"/>
        </w:rPr>
        <w:t xml:space="preserve"> подает одно или несколько заявлений</w:t>
      </w:r>
      <w:r w:rsidR="00A51165" w:rsidRPr="00A51165">
        <w:rPr>
          <w:rFonts w:ascii="Times New Roman" w:hAnsi="Times New Roman" w:cs="Times New Roman"/>
          <w:sz w:val="28"/>
          <w:szCs w:val="28"/>
          <w:highlight w:val="green"/>
        </w:rPr>
        <w:t xml:space="preserve"> о приеме в порядке, установленным</w:t>
      </w:r>
      <w:r w:rsidRPr="00A51165">
        <w:rPr>
          <w:rFonts w:ascii="Times New Roman" w:hAnsi="Times New Roman" w:cs="Times New Roman"/>
          <w:sz w:val="28"/>
          <w:szCs w:val="28"/>
          <w:highlight w:val="green"/>
        </w:rPr>
        <w:t xml:space="preserve"> Консерватори</w:t>
      </w:r>
      <w:r w:rsidR="00A51165" w:rsidRPr="00A51165">
        <w:rPr>
          <w:rFonts w:ascii="Times New Roman" w:hAnsi="Times New Roman" w:cs="Times New Roman"/>
          <w:sz w:val="28"/>
          <w:szCs w:val="28"/>
          <w:highlight w:val="green"/>
        </w:rPr>
        <w:t>ей.</w:t>
      </w:r>
      <w:r w:rsidR="00A5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6FF" w:rsidRDefault="00A446FF" w:rsidP="00593AA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B87">
        <w:rPr>
          <w:rFonts w:ascii="Times New Roman" w:hAnsi="Times New Roman" w:cs="Times New Roman"/>
          <w:sz w:val="28"/>
          <w:szCs w:val="28"/>
          <w:highlight w:val="green"/>
        </w:rPr>
        <w:t xml:space="preserve">В заявлении о приеме </w:t>
      </w:r>
      <w:proofErr w:type="gramStart"/>
      <w:r w:rsidRPr="006B3B87">
        <w:rPr>
          <w:rFonts w:ascii="Times New Roman" w:hAnsi="Times New Roman" w:cs="Times New Roman"/>
          <w:sz w:val="28"/>
          <w:szCs w:val="28"/>
          <w:highlight w:val="green"/>
        </w:rPr>
        <w:t>поступающий</w:t>
      </w:r>
      <w:proofErr w:type="gramEnd"/>
      <w:r w:rsidRPr="006B3B87">
        <w:rPr>
          <w:rFonts w:ascii="Times New Roman" w:hAnsi="Times New Roman" w:cs="Times New Roman"/>
          <w:sz w:val="28"/>
          <w:szCs w:val="28"/>
          <w:highlight w:val="green"/>
        </w:rPr>
        <w:t xml:space="preserve"> указывает:</w:t>
      </w:r>
    </w:p>
    <w:p w:rsidR="00A446FF" w:rsidRDefault="007F276C" w:rsidP="00593AA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6B3B87">
        <w:rPr>
          <w:rFonts w:ascii="Times New Roman" w:hAnsi="Times New Roman" w:cs="Times New Roman"/>
          <w:sz w:val="28"/>
          <w:szCs w:val="28"/>
          <w:highlight w:val="green"/>
        </w:rPr>
        <w:t>у</w:t>
      </w:r>
      <w:r w:rsidR="00A446FF" w:rsidRPr="006B3B87">
        <w:rPr>
          <w:rFonts w:ascii="Times New Roman" w:hAnsi="Times New Roman" w:cs="Times New Roman"/>
          <w:sz w:val="28"/>
          <w:szCs w:val="28"/>
          <w:highlight w:val="green"/>
        </w:rPr>
        <w:t>словия поступл</w:t>
      </w:r>
      <w:r w:rsidR="00F22D13">
        <w:rPr>
          <w:rFonts w:ascii="Times New Roman" w:hAnsi="Times New Roman" w:cs="Times New Roman"/>
          <w:sz w:val="28"/>
          <w:szCs w:val="28"/>
          <w:highlight w:val="green"/>
        </w:rPr>
        <w:t xml:space="preserve">ения, указанные в подпунктах </w:t>
      </w:r>
      <w:r w:rsidR="00EE4E62">
        <w:rPr>
          <w:rFonts w:ascii="Times New Roman" w:hAnsi="Times New Roman" w:cs="Times New Roman"/>
          <w:sz w:val="28"/>
          <w:szCs w:val="28"/>
          <w:highlight w:val="green"/>
        </w:rPr>
        <w:t xml:space="preserve">1-4 </w:t>
      </w:r>
      <w:r w:rsidR="00A446FF" w:rsidRPr="006B3B87">
        <w:rPr>
          <w:rFonts w:ascii="Times New Roman" w:hAnsi="Times New Roman" w:cs="Times New Roman"/>
          <w:sz w:val="28"/>
          <w:szCs w:val="28"/>
          <w:highlight w:val="green"/>
        </w:rPr>
        <w:t>пункт</w:t>
      </w:r>
      <w:r w:rsidR="00EE4E62">
        <w:rPr>
          <w:rFonts w:ascii="Times New Roman" w:hAnsi="Times New Roman" w:cs="Times New Roman"/>
          <w:sz w:val="28"/>
          <w:szCs w:val="28"/>
          <w:highlight w:val="green"/>
        </w:rPr>
        <w:t>а 7</w:t>
      </w:r>
      <w:r w:rsidR="00A446FF" w:rsidRPr="006B3B87">
        <w:rPr>
          <w:rFonts w:ascii="Times New Roman" w:hAnsi="Times New Roman" w:cs="Times New Roman"/>
          <w:sz w:val="28"/>
          <w:szCs w:val="28"/>
          <w:highlight w:val="green"/>
        </w:rPr>
        <w:t xml:space="preserve"> Правил приема, по которым </w:t>
      </w:r>
      <w:proofErr w:type="gramStart"/>
      <w:r w:rsidR="00A446FF" w:rsidRPr="006B3B87">
        <w:rPr>
          <w:rFonts w:ascii="Times New Roman" w:hAnsi="Times New Roman" w:cs="Times New Roman"/>
          <w:sz w:val="28"/>
          <w:szCs w:val="28"/>
          <w:highlight w:val="green"/>
        </w:rPr>
        <w:t>поступающий</w:t>
      </w:r>
      <w:proofErr w:type="gramEnd"/>
      <w:r w:rsidR="00A446FF" w:rsidRPr="006B3B87">
        <w:rPr>
          <w:rFonts w:ascii="Times New Roman" w:hAnsi="Times New Roman" w:cs="Times New Roman"/>
          <w:sz w:val="28"/>
          <w:szCs w:val="28"/>
          <w:highlight w:val="green"/>
        </w:rPr>
        <w:t xml:space="preserve"> хочет быть зачисл</w:t>
      </w:r>
      <w:r w:rsidR="006B3B87" w:rsidRPr="006B3B87">
        <w:rPr>
          <w:rFonts w:ascii="Times New Roman" w:hAnsi="Times New Roman" w:cs="Times New Roman"/>
          <w:sz w:val="28"/>
          <w:szCs w:val="28"/>
          <w:highlight w:val="green"/>
        </w:rPr>
        <w:t>е</w:t>
      </w:r>
      <w:r w:rsidR="00A446FF" w:rsidRPr="006B3B87">
        <w:rPr>
          <w:rFonts w:ascii="Times New Roman" w:hAnsi="Times New Roman" w:cs="Times New Roman"/>
          <w:sz w:val="28"/>
          <w:szCs w:val="28"/>
          <w:highlight w:val="green"/>
        </w:rPr>
        <w:t>нным в организацию на соответствующие места;</w:t>
      </w:r>
    </w:p>
    <w:p w:rsidR="00A60DAB" w:rsidRPr="00447914" w:rsidRDefault="007F276C" w:rsidP="00593AA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47914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A60DAB" w:rsidRPr="00447914">
        <w:rPr>
          <w:rFonts w:ascii="Times New Roman" w:hAnsi="Times New Roman" w:cs="Times New Roman"/>
          <w:sz w:val="28"/>
          <w:szCs w:val="28"/>
          <w:highlight w:val="green"/>
        </w:rPr>
        <w:t xml:space="preserve">приоритеты зачисления по различным условиям поступления, указанным в подпунктах </w:t>
      </w:r>
      <w:r w:rsidR="00DB2A7A">
        <w:rPr>
          <w:rFonts w:ascii="Times New Roman" w:hAnsi="Times New Roman" w:cs="Times New Roman"/>
          <w:sz w:val="28"/>
          <w:szCs w:val="28"/>
          <w:highlight w:val="green"/>
        </w:rPr>
        <w:t xml:space="preserve">1-2 </w:t>
      </w:r>
      <w:r w:rsidR="00A60DAB" w:rsidRPr="00447914">
        <w:rPr>
          <w:rFonts w:ascii="Times New Roman" w:hAnsi="Times New Roman" w:cs="Times New Roman"/>
          <w:sz w:val="28"/>
          <w:szCs w:val="28"/>
          <w:highlight w:val="green"/>
        </w:rPr>
        <w:t>пункта</w:t>
      </w:r>
      <w:r w:rsidR="00DB2A7A">
        <w:rPr>
          <w:rFonts w:ascii="Times New Roman" w:hAnsi="Times New Roman" w:cs="Times New Roman"/>
          <w:sz w:val="28"/>
          <w:szCs w:val="28"/>
          <w:highlight w:val="green"/>
        </w:rPr>
        <w:t xml:space="preserve"> 7</w:t>
      </w:r>
      <w:r w:rsidR="00A60DAB" w:rsidRPr="00447914">
        <w:rPr>
          <w:rFonts w:ascii="Times New Roman" w:hAnsi="Times New Roman" w:cs="Times New Roman"/>
          <w:sz w:val="28"/>
          <w:szCs w:val="28"/>
          <w:highlight w:val="green"/>
        </w:rPr>
        <w:t xml:space="preserve"> Правил приема (далее – приоритеты зачисления), отдельно для поступления на обучение на места в рамках</w:t>
      </w:r>
      <w:r w:rsidR="00755E7E" w:rsidRPr="00447914">
        <w:rPr>
          <w:rFonts w:ascii="Times New Roman" w:hAnsi="Times New Roman" w:cs="Times New Roman"/>
          <w:sz w:val="28"/>
          <w:szCs w:val="28"/>
          <w:highlight w:val="green"/>
        </w:rPr>
        <w:t xml:space="preserve"> контрольных цифр и по договорам об оказании платных образовательных услуг.</w:t>
      </w:r>
    </w:p>
    <w:p w:rsidR="00755E7E" w:rsidRPr="00447914" w:rsidRDefault="00755E7E" w:rsidP="00593AA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447914">
        <w:rPr>
          <w:rFonts w:ascii="Times New Roman" w:hAnsi="Times New Roman" w:cs="Times New Roman"/>
          <w:sz w:val="28"/>
          <w:szCs w:val="28"/>
          <w:highlight w:val="green"/>
        </w:rPr>
        <w:t>Поступающий</w:t>
      </w:r>
      <w:proofErr w:type="gramEnd"/>
      <w:r w:rsidRPr="00447914">
        <w:rPr>
          <w:rFonts w:ascii="Times New Roman" w:hAnsi="Times New Roman" w:cs="Times New Roman"/>
          <w:sz w:val="28"/>
          <w:szCs w:val="28"/>
          <w:highlight w:val="green"/>
        </w:rPr>
        <w:t xml:space="preserve"> на </w:t>
      </w:r>
      <w:r w:rsidR="005E004F" w:rsidRPr="00447914">
        <w:rPr>
          <w:rFonts w:ascii="Times New Roman" w:hAnsi="Times New Roman" w:cs="Times New Roman"/>
          <w:sz w:val="28"/>
          <w:szCs w:val="28"/>
          <w:highlight w:val="green"/>
        </w:rPr>
        <w:t xml:space="preserve">места </w:t>
      </w:r>
      <w:r w:rsidRPr="00447914">
        <w:rPr>
          <w:rFonts w:ascii="Times New Roman" w:hAnsi="Times New Roman" w:cs="Times New Roman"/>
          <w:sz w:val="28"/>
          <w:szCs w:val="28"/>
          <w:highlight w:val="green"/>
        </w:rPr>
        <w:t>в рамках контрольных цифр</w:t>
      </w:r>
      <w:r w:rsidR="00FC0D67" w:rsidRPr="00447914">
        <w:rPr>
          <w:rFonts w:ascii="Times New Roman" w:hAnsi="Times New Roman" w:cs="Times New Roman"/>
          <w:sz w:val="28"/>
          <w:szCs w:val="28"/>
          <w:highlight w:val="green"/>
        </w:rPr>
        <w:t xml:space="preserve"> указывает следующие приоритеты зачисления:</w:t>
      </w:r>
    </w:p>
    <w:p w:rsidR="005E004F" w:rsidRPr="00447914" w:rsidRDefault="007F276C" w:rsidP="00593AA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47914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5E004F" w:rsidRPr="00447914">
        <w:rPr>
          <w:rFonts w:ascii="Times New Roman" w:hAnsi="Times New Roman" w:cs="Times New Roman"/>
          <w:sz w:val="28"/>
          <w:szCs w:val="28"/>
          <w:highlight w:val="green"/>
        </w:rPr>
        <w:t>для поступления на места</w:t>
      </w:r>
      <w:r w:rsidRPr="00447914">
        <w:rPr>
          <w:rFonts w:ascii="Times New Roman" w:hAnsi="Times New Roman" w:cs="Times New Roman"/>
          <w:sz w:val="28"/>
          <w:szCs w:val="28"/>
          <w:highlight w:val="green"/>
        </w:rPr>
        <w:t xml:space="preserve"> в пределах целевой квоты – приоритет зачисления на указанные места (далее – приоритет целевой квоты);</w:t>
      </w:r>
    </w:p>
    <w:p w:rsidR="007F276C" w:rsidRPr="00447914" w:rsidRDefault="001D5903" w:rsidP="00593AA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47914">
        <w:rPr>
          <w:rFonts w:ascii="Times New Roman" w:hAnsi="Times New Roman" w:cs="Times New Roman"/>
          <w:sz w:val="28"/>
          <w:szCs w:val="28"/>
          <w:highlight w:val="green"/>
        </w:rPr>
        <w:t>- для поступления на основные места в рамках контрольных цифр, и (или) на места в пределах специальной квоты, и (ил</w:t>
      </w:r>
      <w:r w:rsidR="005150F3">
        <w:rPr>
          <w:rFonts w:ascii="Times New Roman" w:hAnsi="Times New Roman" w:cs="Times New Roman"/>
          <w:sz w:val="28"/>
          <w:szCs w:val="28"/>
          <w:highlight w:val="green"/>
        </w:rPr>
        <w:t>и</w:t>
      </w:r>
      <w:r w:rsidRPr="00447914">
        <w:rPr>
          <w:rFonts w:ascii="Times New Roman" w:hAnsi="Times New Roman" w:cs="Times New Roman"/>
          <w:sz w:val="28"/>
          <w:szCs w:val="28"/>
          <w:highlight w:val="green"/>
        </w:rPr>
        <w:t xml:space="preserve">) на места в пределах особой квоты – приоритет зачисления на указанные места (далее – приоритет </w:t>
      </w:r>
      <w:r w:rsidR="00041791" w:rsidRPr="00447914">
        <w:rPr>
          <w:rFonts w:ascii="Times New Roman" w:hAnsi="Times New Roman" w:cs="Times New Roman"/>
          <w:sz w:val="28"/>
          <w:szCs w:val="28"/>
          <w:highlight w:val="green"/>
        </w:rPr>
        <w:t>иных</w:t>
      </w:r>
      <w:r w:rsidRPr="00447914">
        <w:rPr>
          <w:rFonts w:ascii="Times New Roman" w:hAnsi="Times New Roman" w:cs="Times New Roman"/>
          <w:sz w:val="28"/>
          <w:szCs w:val="28"/>
          <w:highlight w:val="green"/>
        </w:rPr>
        <w:t xml:space="preserve"> мест).</w:t>
      </w:r>
    </w:p>
    <w:p w:rsidR="00FC0D67" w:rsidRPr="005E004F" w:rsidRDefault="00041791" w:rsidP="00593AA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914">
        <w:rPr>
          <w:rFonts w:ascii="Times New Roman" w:hAnsi="Times New Roman" w:cs="Times New Roman"/>
          <w:sz w:val="28"/>
          <w:szCs w:val="28"/>
          <w:highlight w:val="green"/>
        </w:rPr>
        <w:t>Приоритеты зачисления обозначаются порядковыми номерами</w:t>
      </w:r>
      <w:r w:rsidR="006D0FB9" w:rsidRPr="00447914">
        <w:rPr>
          <w:rFonts w:ascii="Times New Roman" w:hAnsi="Times New Roman" w:cs="Times New Roman"/>
          <w:sz w:val="28"/>
          <w:szCs w:val="28"/>
          <w:highlight w:val="green"/>
        </w:rPr>
        <w:t>. Высота приоритетов зачисления</w:t>
      </w:r>
      <w:r w:rsidR="00447914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6D0FB9" w:rsidRPr="00447914">
        <w:rPr>
          <w:rFonts w:ascii="Times New Roman" w:hAnsi="Times New Roman" w:cs="Times New Roman"/>
          <w:sz w:val="28"/>
          <w:szCs w:val="28"/>
          <w:highlight w:val="green"/>
        </w:rPr>
        <w:t>(приоритетность зачисления) уменьшается с возрастанием указанных номеров.</w:t>
      </w:r>
    </w:p>
    <w:p w:rsidR="006B3B87" w:rsidRPr="00DC7C29" w:rsidRDefault="006B3B87" w:rsidP="00593AA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DC7C29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 xml:space="preserve"> </w:t>
      </w:r>
      <w:r w:rsidRPr="00593AA1">
        <w:rPr>
          <w:rFonts w:ascii="Times New Roman" w:hAnsi="Times New Roman" w:cs="Times New Roman"/>
          <w:sz w:val="28"/>
          <w:szCs w:val="28"/>
          <w:highlight w:val="red"/>
        </w:rPr>
        <w:t xml:space="preserve">Внесение изменений в заявление о приеме осуществляется посредством подачи нового заявления о приеме, аннулирующего предыдущее заявление о приеме. В случае подачи второго (следующего) заявления о приеме </w:t>
      </w:r>
      <w:proofErr w:type="gramStart"/>
      <w:r w:rsidRPr="00593AA1">
        <w:rPr>
          <w:rFonts w:ascii="Times New Roman" w:hAnsi="Times New Roman" w:cs="Times New Roman"/>
          <w:sz w:val="28"/>
          <w:szCs w:val="28"/>
          <w:highlight w:val="red"/>
        </w:rPr>
        <w:t>поступающий</w:t>
      </w:r>
      <w:proofErr w:type="gramEnd"/>
      <w:r w:rsidRPr="00593AA1">
        <w:rPr>
          <w:rFonts w:ascii="Times New Roman" w:hAnsi="Times New Roman" w:cs="Times New Roman"/>
          <w:sz w:val="28"/>
          <w:szCs w:val="28"/>
          <w:highlight w:val="red"/>
        </w:rPr>
        <w:t xml:space="preserve"> указывает в нем иные условия поступления (отличные от содержащихся в предыдущем заявлении о приеме). При этом в обоих случаях датой подачи заявления о приеме будет являться дата подачи нового заявления о приеме и дата подачи второго (следующего) заявления о приеме </w:t>
      </w:r>
      <w:r w:rsidRPr="00593AA1">
        <w:rPr>
          <w:rFonts w:ascii="Times New Roman" w:hAnsi="Times New Roman" w:cs="Times New Roman"/>
          <w:sz w:val="28"/>
          <w:szCs w:val="28"/>
          <w:highlight w:val="red"/>
        </w:rPr>
        <w:lastRenderedPageBreak/>
        <w:t>соответственно.</w:t>
      </w:r>
      <w:r w:rsidRPr="00DC7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15" w:rsidRPr="00DC7C29" w:rsidRDefault="002F0115" w:rsidP="00DC7C29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 xml:space="preserve">Заявление о приеме, подаваемое </w:t>
      </w:r>
      <w:proofErr w:type="gramStart"/>
      <w:r w:rsidRPr="00DC7C29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DC7C29">
        <w:rPr>
          <w:rFonts w:ascii="Times New Roman" w:hAnsi="Times New Roman" w:cs="Times New Roman"/>
          <w:sz w:val="28"/>
          <w:szCs w:val="28"/>
        </w:rPr>
        <w:t>, предусматривает заверение личной подписью поступающего следующих фактов:</w:t>
      </w:r>
    </w:p>
    <w:p w:rsidR="002F0115" w:rsidRPr="00DC7C29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>1)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2F0115" w:rsidRPr="00DC7C29" w:rsidRDefault="002F0115" w:rsidP="00DC7C29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 xml:space="preserve">2) ознакомление поступающего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7C29">
        <w:rPr>
          <w:rFonts w:ascii="Times New Roman" w:hAnsi="Times New Roman" w:cs="Times New Roman"/>
          <w:sz w:val="28"/>
          <w:szCs w:val="28"/>
        </w:rPr>
        <w:t xml:space="preserve">равилами приема, утвержденными </w:t>
      </w:r>
      <w:r>
        <w:rPr>
          <w:rFonts w:ascii="Times New Roman" w:hAnsi="Times New Roman" w:cs="Times New Roman"/>
          <w:sz w:val="28"/>
          <w:szCs w:val="28"/>
        </w:rPr>
        <w:t>Консерваторией</w:t>
      </w:r>
      <w:r w:rsidRPr="00DC7C29">
        <w:rPr>
          <w:rFonts w:ascii="Times New Roman" w:hAnsi="Times New Roman" w:cs="Times New Roman"/>
          <w:sz w:val="28"/>
          <w:szCs w:val="28"/>
        </w:rPr>
        <w:t xml:space="preserve"> самостоятельно, а также с документами и информацией, указанными в </w:t>
      </w:r>
      <w:hyperlink r:id="rId24" w:history="1">
        <w:r w:rsidRPr="00DC7C29">
          <w:rPr>
            <w:rFonts w:ascii="Times New Roman" w:hAnsi="Times New Roman" w:cs="Times New Roman"/>
            <w:sz w:val="28"/>
            <w:szCs w:val="28"/>
          </w:rPr>
          <w:t>части 2 статьи 55</w:t>
        </w:r>
      </w:hyperlink>
      <w:r w:rsidRPr="00DC7C29">
        <w:rPr>
          <w:rFonts w:ascii="Times New Roman" w:hAnsi="Times New Roman" w:cs="Times New Roman"/>
          <w:sz w:val="28"/>
          <w:szCs w:val="28"/>
        </w:rPr>
        <w:t xml:space="preserve"> Федерального закона N 273-ФЗ;</w:t>
      </w:r>
    </w:p>
    <w:p w:rsidR="00514826" w:rsidRPr="00265ABB" w:rsidRDefault="002F0115" w:rsidP="005148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B0">
        <w:rPr>
          <w:rFonts w:ascii="Times New Roman" w:hAnsi="Times New Roman" w:cs="Times New Roman"/>
          <w:sz w:val="28"/>
          <w:szCs w:val="28"/>
          <w:highlight w:val="green"/>
        </w:rPr>
        <w:t xml:space="preserve">3) при поступлении на обучение на </w:t>
      </w:r>
      <w:r w:rsidR="00514826" w:rsidRPr="00177EB0">
        <w:rPr>
          <w:rFonts w:ascii="Times New Roman" w:hAnsi="Times New Roman" w:cs="Times New Roman"/>
          <w:sz w:val="28"/>
          <w:szCs w:val="28"/>
          <w:highlight w:val="green"/>
        </w:rPr>
        <w:t>места в рамках контрольных цифр – получение соответствующего высшего образования впервые</w:t>
      </w:r>
      <w:r w:rsidR="00BC443E" w:rsidRPr="00177EB0">
        <w:rPr>
          <w:rFonts w:ascii="Times New Roman" w:hAnsi="Times New Roman" w:cs="Times New Roman"/>
          <w:sz w:val="28"/>
          <w:szCs w:val="28"/>
          <w:highlight w:val="green"/>
        </w:rPr>
        <w:t xml:space="preserve"> (при поступлении на </w:t>
      </w:r>
      <w:proofErr w:type="gramStart"/>
      <w:r w:rsidR="00BC443E" w:rsidRPr="00177EB0">
        <w:rPr>
          <w:rFonts w:ascii="Times New Roman" w:hAnsi="Times New Roman" w:cs="Times New Roman"/>
          <w:sz w:val="28"/>
          <w:szCs w:val="28"/>
          <w:highlight w:val="green"/>
        </w:rPr>
        <w:t>обучение по программам</w:t>
      </w:r>
      <w:proofErr w:type="gramEnd"/>
      <w:r w:rsidR="00BC443E" w:rsidRPr="00177EB0">
        <w:rPr>
          <w:rFonts w:ascii="Times New Roman" w:hAnsi="Times New Roman" w:cs="Times New Roman"/>
          <w:sz w:val="28"/>
          <w:szCs w:val="28"/>
          <w:highlight w:val="green"/>
        </w:rPr>
        <w:t xml:space="preserve"> бакалавриата, программам специалитета - отсутствие у поступающего диплома бакалавра, диплома специалиста, диплома магистра</w:t>
      </w:r>
      <w:r w:rsidR="00573718" w:rsidRPr="00177EB0">
        <w:rPr>
          <w:rFonts w:ascii="Times New Roman" w:hAnsi="Times New Roman" w:cs="Times New Roman"/>
          <w:sz w:val="28"/>
          <w:szCs w:val="28"/>
          <w:highlight w:val="green"/>
        </w:rPr>
        <w:t xml:space="preserve">; при поступлении на </w:t>
      </w:r>
      <w:proofErr w:type="gramStart"/>
      <w:r w:rsidR="00573718" w:rsidRPr="00177EB0">
        <w:rPr>
          <w:rFonts w:ascii="Times New Roman" w:hAnsi="Times New Roman" w:cs="Times New Roman"/>
          <w:sz w:val="28"/>
          <w:szCs w:val="28"/>
          <w:highlight w:val="green"/>
        </w:rPr>
        <w:t>обучение по программам</w:t>
      </w:r>
      <w:proofErr w:type="gramEnd"/>
      <w:r w:rsidR="00573718" w:rsidRPr="00177EB0">
        <w:rPr>
          <w:rFonts w:ascii="Times New Roman" w:hAnsi="Times New Roman" w:cs="Times New Roman"/>
          <w:sz w:val="28"/>
          <w:szCs w:val="28"/>
          <w:highlight w:val="green"/>
        </w:rPr>
        <w:t xml:space="preserve"> магистратуры – отсутствие у поступающего </w:t>
      </w:r>
      <w:r w:rsidR="00BB3080" w:rsidRPr="00177EB0">
        <w:rPr>
          <w:rFonts w:ascii="Times New Roman" w:hAnsi="Times New Roman" w:cs="Times New Roman"/>
          <w:sz w:val="28"/>
          <w:szCs w:val="28"/>
          <w:highlight w:val="green"/>
        </w:rPr>
        <w:t>диплома специалиста, диплома магистра</w:t>
      </w:r>
      <w:r w:rsidR="00BC443E" w:rsidRPr="00177EB0">
        <w:rPr>
          <w:rFonts w:ascii="Times New Roman" w:hAnsi="Times New Roman" w:cs="Times New Roman"/>
          <w:sz w:val="28"/>
          <w:szCs w:val="28"/>
          <w:highlight w:val="green"/>
        </w:rPr>
        <w:t xml:space="preserve">), </w:t>
      </w:r>
      <w:r w:rsidR="0090677C" w:rsidRPr="00177EB0">
        <w:rPr>
          <w:rFonts w:ascii="Times New Roman" w:hAnsi="Times New Roman" w:cs="Times New Roman"/>
          <w:sz w:val="28"/>
          <w:szCs w:val="28"/>
          <w:highlight w:val="green"/>
        </w:rPr>
        <w:t>за исключением установленных законодательством Российской Федерации случаев получения высшего образования за счет</w:t>
      </w:r>
      <w:r w:rsidR="002813DE" w:rsidRPr="00177EB0">
        <w:rPr>
          <w:rFonts w:ascii="Times New Roman" w:hAnsi="Times New Roman" w:cs="Times New Roman"/>
          <w:sz w:val="28"/>
          <w:szCs w:val="28"/>
          <w:highlight w:val="green"/>
        </w:rPr>
        <w:t xml:space="preserve"> бюджетных ассигнований при наличии у лица соответствующего высшего образования.</w:t>
      </w:r>
    </w:p>
    <w:p w:rsidR="002E17B3" w:rsidRPr="00265ABB" w:rsidRDefault="002E17B3" w:rsidP="005148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177EB0" w:rsidRDefault="002F0115" w:rsidP="005148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DC7C29">
        <w:rPr>
          <w:rFonts w:ascii="Times New Roman" w:hAnsi="Times New Roman" w:cs="Times New Roman"/>
          <w:sz w:val="28"/>
          <w:szCs w:val="28"/>
        </w:rPr>
        <w:t xml:space="preserve"> </w:t>
      </w:r>
      <w:r w:rsidRPr="00177EB0">
        <w:rPr>
          <w:rFonts w:ascii="Times New Roman" w:hAnsi="Times New Roman" w:cs="Times New Roman"/>
          <w:sz w:val="28"/>
          <w:szCs w:val="28"/>
          <w:highlight w:val="red"/>
        </w:rPr>
        <w:t>при поступлении на обучение по программам бакалавриата, программам специалитета - отсутствие у поступающего диплома бакалавра, диплома специалиста, диплома магистра, за исключением лиц, имеющих высшее образование и поступающих на обучение по программам специалитета в области иску</w:t>
      </w:r>
      <w:proofErr w:type="gramStart"/>
      <w:r w:rsidRPr="00177EB0">
        <w:rPr>
          <w:rFonts w:ascii="Times New Roman" w:hAnsi="Times New Roman" w:cs="Times New Roman"/>
          <w:sz w:val="28"/>
          <w:szCs w:val="28"/>
          <w:highlight w:val="red"/>
        </w:rPr>
        <w:t>сств в с</w:t>
      </w:r>
      <w:proofErr w:type="gramEnd"/>
      <w:r w:rsidRPr="00177EB0">
        <w:rPr>
          <w:rFonts w:ascii="Times New Roman" w:hAnsi="Times New Roman" w:cs="Times New Roman"/>
          <w:sz w:val="28"/>
          <w:szCs w:val="28"/>
          <w:highlight w:val="red"/>
        </w:rPr>
        <w:t xml:space="preserve">оответствии с </w:t>
      </w:r>
      <w:hyperlink r:id="rId25" w:history="1">
        <w:r w:rsidRPr="00177EB0">
          <w:rPr>
            <w:rFonts w:ascii="Times New Roman" w:hAnsi="Times New Roman" w:cs="Times New Roman"/>
            <w:sz w:val="28"/>
            <w:szCs w:val="28"/>
            <w:highlight w:val="red"/>
          </w:rPr>
          <w:t>частью 22 статьи 83</w:t>
        </w:r>
      </w:hyperlink>
      <w:r w:rsidRPr="00177EB0">
        <w:rPr>
          <w:rFonts w:ascii="Times New Roman" w:hAnsi="Times New Roman" w:cs="Times New Roman"/>
          <w:sz w:val="28"/>
          <w:szCs w:val="28"/>
          <w:highlight w:val="red"/>
        </w:rPr>
        <w:t xml:space="preserve"> Федерального закона </w:t>
      </w:r>
      <w:r w:rsidRPr="00177EB0">
        <w:rPr>
          <w:rFonts w:ascii="Times New Roman" w:hAnsi="Times New Roman" w:cs="Times New Roman"/>
          <w:sz w:val="28"/>
          <w:szCs w:val="28"/>
          <w:highlight w:val="red"/>
        </w:rPr>
        <w:br/>
        <w:t>N 273-ФЗ;</w:t>
      </w:r>
    </w:p>
    <w:p w:rsidR="002F0115" w:rsidRPr="009A4045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B0">
        <w:rPr>
          <w:rFonts w:ascii="Times New Roman" w:hAnsi="Times New Roman" w:cs="Times New Roman"/>
          <w:sz w:val="28"/>
          <w:szCs w:val="28"/>
          <w:highlight w:val="red"/>
        </w:rPr>
        <w:t xml:space="preserve">- при поступлении на обучение по программам магистратуры - отсутствие у поступающего диплома специалиста, диплома магистра, за исключением </w:t>
      </w:r>
      <w:proofErr w:type="gramStart"/>
      <w:r w:rsidRPr="00177EB0">
        <w:rPr>
          <w:rFonts w:ascii="Times New Roman" w:hAnsi="Times New Roman" w:cs="Times New Roman"/>
          <w:sz w:val="28"/>
          <w:szCs w:val="28"/>
          <w:highlight w:val="red"/>
        </w:rPr>
        <w:t>поступающих</w:t>
      </w:r>
      <w:proofErr w:type="gramEnd"/>
      <w:r w:rsidRPr="00177EB0">
        <w:rPr>
          <w:rFonts w:ascii="Times New Roman" w:hAnsi="Times New Roman" w:cs="Times New Roman"/>
          <w:sz w:val="28"/>
          <w:szCs w:val="28"/>
          <w:highlight w:val="red"/>
        </w:rPr>
        <w:t>, имеющих высшее профессиональное образование, подтверждаемое присвоением им квалификации "дипломированный специалист"</w:t>
      </w:r>
      <w:r w:rsidRPr="009A4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15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4) </w:t>
      </w:r>
      <w:r w:rsidRPr="009A4045">
        <w:rPr>
          <w:rFonts w:ascii="Times New Roman" w:hAnsi="Times New Roman" w:cs="Times New Roman"/>
          <w:sz w:val="28"/>
          <w:szCs w:val="28"/>
        </w:rPr>
        <w:t xml:space="preserve">при поступлении на </w:t>
      </w:r>
      <w:proofErr w:type="gramStart"/>
      <w:r w:rsidRPr="009A4045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9A4045">
        <w:rPr>
          <w:rFonts w:ascii="Times New Roman" w:hAnsi="Times New Roman" w:cs="Times New Roman"/>
          <w:sz w:val="28"/>
          <w:szCs w:val="28"/>
        </w:rPr>
        <w:t xml:space="preserve"> бакалавриата и программам специалитета:</w:t>
      </w:r>
    </w:p>
    <w:p w:rsidR="002F0115" w:rsidRPr="0043228F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 xml:space="preserve">подтверждение одновременной подачи заявлений о приеме не более чем в 5 организаций высшего образования, включая </w:t>
      </w:r>
      <w:r>
        <w:rPr>
          <w:rFonts w:ascii="Times New Roman" w:hAnsi="Times New Roman" w:cs="Times New Roman"/>
          <w:sz w:val="28"/>
          <w:szCs w:val="28"/>
        </w:rPr>
        <w:t>Консерваторию</w:t>
      </w:r>
      <w:r w:rsidRPr="0043228F">
        <w:rPr>
          <w:rFonts w:ascii="Times New Roman" w:hAnsi="Times New Roman" w:cs="Times New Roman"/>
          <w:sz w:val="28"/>
          <w:szCs w:val="28"/>
        </w:rPr>
        <w:t>;</w:t>
      </w:r>
    </w:p>
    <w:p w:rsidR="002F0115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 xml:space="preserve">при подаче нескольких заявлений о приеме в </w:t>
      </w:r>
      <w:r>
        <w:rPr>
          <w:rFonts w:ascii="Times New Roman" w:hAnsi="Times New Roman" w:cs="Times New Roman"/>
          <w:sz w:val="28"/>
          <w:szCs w:val="28"/>
        </w:rPr>
        <w:t>Консерваторию</w:t>
      </w:r>
      <w:r w:rsidRPr="0043228F">
        <w:rPr>
          <w:rFonts w:ascii="Times New Roman" w:hAnsi="Times New Roman" w:cs="Times New Roman"/>
          <w:sz w:val="28"/>
          <w:szCs w:val="28"/>
        </w:rPr>
        <w:t xml:space="preserve"> - подтверждение одновременной подачи заявлений о приеме в данную организацию </w:t>
      </w:r>
      <w:r w:rsidRPr="00923DD0">
        <w:rPr>
          <w:rFonts w:ascii="Times New Roman" w:hAnsi="Times New Roman" w:cs="Times New Roman"/>
          <w:sz w:val="28"/>
          <w:szCs w:val="28"/>
        </w:rPr>
        <w:t>не более чем по 3 специальностям и (или) направлениям подготовки.</w:t>
      </w:r>
    </w:p>
    <w:p w:rsidR="002F0115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DC7C29">
        <w:rPr>
          <w:rFonts w:ascii="Times New Roman" w:hAnsi="Times New Roman" w:cs="Times New Roman"/>
          <w:sz w:val="28"/>
          <w:szCs w:val="28"/>
        </w:rPr>
        <w:t xml:space="preserve">.1. В заявлении о приеме указывается страховой номер индивидуального </w:t>
      </w:r>
      <w:r w:rsidRPr="00DC7C29">
        <w:rPr>
          <w:rFonts w:ascii="Times New Roman" w:hAnsi="Times New Roman" w:cs="Times New Roman"/>
          <w:sz w:val="28"/>
          <w:szCs w:val="28"/>
        </w:rPr>
        <w:lastRenderedPageBreak/>
        <w:t>лицевого счета в системе индивидуального (персонифицированного) учета (номер страхового свидетельства обязательного пенсионного страхования) (далее - страховой номер индивидуального лицевого счета) (при наличии).</w:t>
      </w:r>
    </w:p>
    <w:p w:rsidR="00FD74A6" w:rsidRDefault="00FD74A6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8E">
        <w:rPr>
          <w:rFonts w:ascii="Times New Roman" w:hAnsi="Times New Roman" w:cs="Times New Roman"/>
          <w:sz w:val="28"/>
          <w:szCs w:val="28"/>
          <w:highlight w:val="green"/>
        </w:rPr>
        <w:t xml:space="preserve">45.2. </w:t>
      </w:r>
      <w:proofErr w:type="gramStart"/>
      <w:r w:rsidRPr="00CA568E">
        <w:rPr>
          <w:rFonts w:ascii="Times New Roman" w:hAnsi="Times New Roman" w:cs="Times New Roman"/>
          <w:sz w:val="28"/>
          <w:szCs w:val="28"/>
          <w:highlight w:val="green"/>
        </w:rPr>
        <w:t>Поступающий может внести изменения в заявление о приеме</w:t>
      </w:r>
      <w:r w:rsidR="00F76285" w:rsidRPr="00CA568E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CA568E">
        <w:rPr>
          <w:rFonts w:ascii="Times New Roman" w:hAnsi="Times New Roman" w:cs="Times New Roman"/>
          <w:sz w:val="28"/>
          <w:szCs w:val="28"/>
          <w:highlight w:val="green"/>
        </w:rPr>
        <w:t xml:space="preserve">в порядке и сроки, установленные </w:t>
      </w:r>
      <w:r w:rsidR="003703D0">
        <w:rPr>
          <w:rFonts w:ascii="Times New Roman" w:hAnsi="Times New Roman" w:cs="Times New Roman"/>
          <w:sz w:val="28"/>
          <w:szCs w:val="28"/>
          <w:highlight w:val="green"/>
        </w:rPr>
        <w:t>Консерваторией</w:t>
      </w:r>
      <w:r w:rsidRPr="00CA568E">
        <w:rPr>
          <w:rFonts w:ascii="Times New Roman" w:hAnsi="Times New Roman" w:cs="Times New Roman"/>
          <w:sz w:val="28"/>
          <w:szCs w:val="28"/>
          <w:highlight w:val="green"/>
        </w:rPr>
        <w:t xml:space="preserve">, в </w:t>
      </w:r>
      <w:r w:rsidR="00F76285" w:rsidRPr="00CA568E">
        <w:rPr>
          <w:rFonts w:ascii="Times New Roman" w:hAnsi="Times New Roman" w:cs="Times New Roman"/>
          <w:sz w:val="28"/>
          <w:szCs w:val="28"/>
          <w:highlight w:val="green"/>
        </w:rPr>
        <w:t>том числе, изменить приоритеты зачисления.</w:t>
      </w:r>
      <w:proofErr w:type="gramEnd"/>
      <w:r w:rsidR="00F76285" w:rsidRPr="00CA568E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gramStart"/>
      <w:r w:rsidR="00F76285" w:rsidRPr="00CA568E">
        <w:rPr>
          <w:rFonts w:ascii="Times New Roman" w:hAnsi="Times New Roman" w:cs="Times New Roman"/>
          <w:sz w:val="28"/>
          <w:szCs w:val="28"/>
          <w:highlight w:val="green"/>
        </w:rPr>
        <w:t>При приеме на обучение на места в рамках контрольных цифр</w:t>
      </w:r>
      <w:r w:rsidR="001F63C8" w:rsidRPr="00CA568E">
        <w:rPr>
          <w:rFonts w:ascii="Times New Roman" w:hAnsi="Times New Roman" w:cs="Times New Roman"/>
          <w:sz w:val="28"/>
          <w:szCs w:val="28"/>
          <w:highlight w:val="green"/>
        </w:rPr>
        <w:t xml:space="preserve"> по программам</w:t>
      </w:r>
      <w:proofErr w:type="gramEnd"/>
      <w:r w:rsidR="001F63C8" w:rsidRPr="00CA568E">
        <w:rPr>
          <w:rFonts w:ascii="Times New Roman" w:hAnsi="Times New Roman" w:cs="Times New Roman"/>
          <w:sz w:val="28"/>
          <w:szCs w:val="28"/>
          <w:highlight w:val="green"/>
        </w:rPr>
        <w:t xml:space="preserve"> бакалавриата и программам специалитета поступающий может внести указанные изменения в заявление о приеме до дня завершения приема документов</w:t>
      </w:r>
      <w:r w:rsidR="00826FE9" w:rsidRPr="00826FE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1F63C8" w:rsidRPr="00826FE9">
        <w:rPr>
          <w:rFonts w:ascii="Times New Roman" w:hAnsi="Times New Roman" w:cs="Times New Roman"/>
          <w:sz w:val="28"/>
          <w:szCs w:val="28"/>
          <w:highlight w:val="yellow"/>
        </w:rPr>
        <w:t>, установленного в соответствии с абзацем …</w:t>
      </w:r>
      <w:r w:rsidR="007A5413" w:rsidRPr="00826FE9">
        <w:rPr>
          <w:rFonts w:ascii="Times New Roman" w:hAnsi="Times New Roman" w:cs="Times New Roman"/>
          <w:sz w:val="28"/>
          <w:szCs w:val="28"/>
          <w:highlight w:val="yellow"/>
        </w:rPr>
        <w:t>подпункта.. пункта …Правил приема, включительно.</w:t>
      </w:r>
      <w:r w:rsidR="00826FE9">
        <w:rPr>
          <w:rFonts w:ascii="Times New Roman" w:hAnsi="Times New Roman" w:cs="Times New Roman"/>
          <w:sz w:val="28"/>
          <w:szCs w:val="28"/>
        </w:rPr>
        <w:t xml:space="preserve"> Не понятно</w:t>
      </w:r>
      <w:r w:rsidR="00C35CEF" w:rsidRPr="00C35CE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C35CEF" w:rsidRPr="00774D6D">
        <w:rPr>
          <w:rFonts w:ascii="Times New Roman" w:hAnsi="Times New Roman" w:cs="Times New Roman"/>
          <w:sz w:val="28"/>
          <w:szCs w:val="28"/>
          <w:highlight w:val="green"/>
        </w:rPr>
        <w:t xml:space="preserve">установленного </w:t>
      </w:r>
      <w:hyperlink w:anchor="P142" w:history="1">
        <w:r w:rsidR="00C35CEF" w:rsidRPr="00774D6D">
          <w:rPr>
            <w:rFonts w:ascii="Times New Roman" w:hAnsi="Times New Roman" w:cs="Times New Roman"/>
            <w:sz w:val="28"/>
            <w:szCs w:val="28"/>
            <w:highlight w:val="green"/>
          </w:rPr>
          <w:t>пунктом 11 Правил приема</w:t>
        </w:r>
      </w:hyperlink>
      <w:r w:rsidR="00C35CEF">
        <w:t xml:space="preserve"> предлагаю</w:t>
      </w:r>
    </w:p>
    <w:p w:rsidR="00CA568E" w:rsidRPr="00DC7C29" w:rsidRDefault="00CA568E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A59">
        <w:rPr>
          <w:rFonts w:ascii="Times New Roman" w:hAnsi="Times New Roman" w:cs="Times New Roman"/>
          <w:sz w:val="28"/>
          <w:szCs w:val="28"/>
          <w:highlight w:val="green"/>
        </w:rPr>
        <w:t>45.3. При подаче заявления о приеме</w:t>
      </w:r>
      <w:r w:rsidR="002F521D" w:rsidRPr="00B47A59">
        <w:rPr>
          <w:rFonts w:ascii="Times New Roman" w:hAnsi="Times New Roman" w:cs="Times New Roman"/>
          <w:sz w:val="28"/>
          <w:szCs w:val="28"/>
          <w:highlight w:val="green"/>
        </w:rPr>
        <w:t xml:space="preserve"> в электронной форме посредством электронной информационной системы Консерватории или посредством ЕПГУ подтверждение фактов, указанных в подпунктах </w:t>
      </w:r>
      <w:r w:rsidR="005716BD">
        <w:rPr>
          <w:rFonts w:ascii="Times New Roman" w:hAnsi="Times New Roman" w:cs="Times New Roman"/>
          <w:sz w:val="28"/>
          <w:szCs w:val="28"/>
          <w:highlight w:val="green"/>
        </w:rPr>
        <w:t>1-4</w:t>
      </w:r>
      <w:r w:rsidR="002F521D" w:rsidRPr="00B47A59">
        <w:rPr>
          <w:rFonts w:ascii="Times New Roman" w:hAnsi="Times New Roman" w:cs="Times New Roman"/>
          <w:sz w:val="28"/>
          <w:szCs w:val="28"/>
          <w:highlight w:val="green"/>
        </w:rPr>
        <w:t xml:space="preserve"> Пункта </w:t>
      </w:r>
      <w:r w:rsidR="005716BD">
        <w:rPr>
          <w:rFonts w:ascii="Times New Roman" w:hAnsi="Times New Roman" w:cs="Times New Roman"/>
          <w:sz w:val="28"/>
          <w:szCs w:val="28"/>
          <w:highlight w:val="green"/>
        </w:rPr>
        <w:t xml:space="preserve">45 </w:t>
      </w:r>
      <w:r w:rsidR="002F521D" w:rsidRPr="00B47A59">
        <w:rPr>
          <w:rFonts w:ascii="Times New Roman" w:hAnsi="Times New Roman" w:cs="Times New Roman"/>
          <w:sz w:val="28"/>
          <w:szCs w:val="28"/>
          <w:highlight w:val="green"/>
        </w:rPr>
        <w:t>Правил приема</w:t>
      </w:r>
      <w:r w:rsidR="00B47A59" w:rsidRPr="00B47A59">
        <w:rPr>
          <w:rFonts w:ascii="Times New Roman" w:hAnsi="Times New Roman" w:cs="Times New Roman"/>
          <w:sz w:val="28"/>
          <w:szCs w:val="28"/>
          <w:highlight w:val="green"/>
        </w:rPr>
        <w:t>, производится посредством внесения в заявление о приеме соответствующей отметки.</w:t>
      </w:r>
    </w:p>
    <w:p w:rsidR="002F0115" w:rsidRPr="00DC7C29" w:rsidRDefault="002F0115" w:rsidP="00DC7C29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52"/>
      <w:bookmarkEnd w:id="25"/>
      <w:r w:rsidRPr="00DC7C29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</w:t>
      </w:r>
      <w:proofErr w:type="gramStart"/>
      <w:r w:rsidRPr="00DC7C29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DC7C29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2F0115" w:rsidRPr="00DC7C29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53"/>
      <w:bookmarkEnd w:id="26"/>
      <w:r w:rsidRPr="00DC7C29">
        <w:rPr>
          <w:rFonts w:ascii="Times New Roman" w:hAnsi="Times New Roman" w:cs="Times New Roman"/>
          <w:sz w:val="28"/>
          <w:szCs w:val="28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2F0115" w:rsidRPr="00DC7C29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 xml:space="preserve">2) документ установленного образца, указанный в </w:t>
      </w:r>
      <w:hyperlink w:anchor="P57" w:history="1">
        <w:r w:rsidRPr="00DC7C2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C7C29">
        <w:rPr>
          <w:rFonts w:ascii="Times New Roman" w:hAnsi="Times New Roman" w:cs="Times New Roman"/>
          <w:sz w:val="28"/>
          <w:szCs w:val="28"/>
        </w:rPr>
        <w:t xml:space="preserve"> Правил приема (в том числе может представить документ иностранного государства об образовании со </w:t>
      </w:r>
      <w:proofErr w:type="gramStart"/>
      <w:r w:rsidRPr="00DC7C29">
        <w:rPr>
          <w:rFonts w:ascii="Times New Roman" w:hAnsi="Times New Roman" w:cs="Times New Roman"/>
          <w:sz w:val="28"/>
          <w:szCs w:val="28"/>
        </w:rPr>
        <w:t>свидетельством</w:t>
      </w:r>
      <w:proofErr w:type="gramEnd"/>
      <w:r w:rsidRPr="00DC7C29">
        <w:rPr>
          <w:rFonts w:ascii="Times New Roman" w:hAnsi="Times New Roman" w:cs="Times New Roman"/>
          <w:sz w:val="28"/>
          <w:szCs w:val="28"/>
        </w:rPr>
        <w:t xml:space="preserve">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:rsidR="00F5728D" w:rsidRPr="00F5728D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>Поступающий может представить один или несколько документов установленного образца.</w:t>
      </w:r>
      <w:r w:rsidR="00F5728D" w:rsidRPr="00F5728D">
        <w:t xml:space="preserve"> </w:t>
      </w:r>
      <w:r w:rsidR="00F5728D" w:rsidRPr="00F5728D">
        <w:rPr>
          <w:rFonts w:ascii="Times New Roman" w:hAnsi="Times New Roman" w:cs="Times New Roman"/>
          <w:sz w:val="28"/>
          <w:szCs w:val="28"/>
        </w:rPr>
        <w:t>В случае представления нескольких документов установленного образца поступающий использует для зачисления на места в рамках контрольных цифр оригинал только одного из указанных документов</w:t>
      </w:r>
      <w:r w:rsidR="00F5728D">
        <w:rPr>
          <w:rFonts w:ascii="Times New Roman" w:hAnsi="Times New Roman" w:cs="Times New Roman"/>
          <w:sz w:val="28"/>
          <w:szCs w:val="28"/>
        </w:rPr>
        <w:t>.</w:t>
      </w:r>
      <w:r w:rsidR="00F5728D" w:rsidRPr="00F5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15" w:rsidRPr="00DC7C29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>3) документ, подтверждающий регистрацию в системе индивидуального (персонифицированного) учета (при наличии);</w:t>
      </w:r>
    </w:p>
    <w:p w:rsidR="002F0115" w:rsidRPr="00DC7C29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58"/>
      <w:bookmarkEnd w:id="27"/>
      <w:r w:rsidRPr="00DC7C29">
        <w:rPr>
          <w:rFonts w:ascii="Times New Roman" w:hAnsi="Times New Roman" w:cs="Times New Roman"/>
          <w:sz w:val="28"/>
          <w:szCs w:val="28"/>
        </w:rPr>
        <w:t xml:space="preserve">4) для поступающих, указанных в </w:t>
      </w:r>
      <w:hyperlink w:anchor="P174" w:history="1">
        <w:r w:rsidRPr="00DC7C29">
          <w:rPr>
            <w:rFonts w:ascii="Times New Roman" w:hAnsi="Times New Roman" w:cs="Times New Roman"/>
            <w:sz w:val="28"/>
            <w:szCs w:val="28"/>
          </w:rPr>
          <w:t>подпункте «а» подпункта 1 пункта 16</w:t>
        </w:r>
      </w:hyperlink>
      <w:r w:rsidRPr="00DC7C29">
        <w:rPr>
          <w:rFonts w:ascii="Times New Roman" w:hAnsi="Times New Roman" w:cs="Times New Roman"/>
          <w:sz w:val="28"/>
          <w:szCs w:val="28"/>
        </w:rPr>
        <w:t xml:space="preserve"> Правил приема, при намерении сдавать общеобразовательные вступительные испытания, проводимые организацией высшего образования самостоятельно - документ, подтверждающий инвалидность;</w:t>
      </w:r>
    </w:p>
    <w:p w:rsidR="002F0115" w:rsidRPr="00DC7C29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59"/>
      <w:bookmarkEnd w:id="28"/>
      <w:r w:rsidRPr="00DC7C29">
        <w:rPr>
          <w:rFonts w:ascii="Times New Roman" w:hAnsi="Times New Roman" w:cs="Times New Roman"/>
          <w:sz w:val="28"/>
          <w:szCs w:val="28"/>
        </w:rPr>
        <w:t xml:space="preserve">5) при необходимости создания специальных условий, указанных в </w:t>
      </w:r>
      <w:hyperlink w:anchor="P429" w:history="1">
        <w:r w:rsidRPr="00DC7C29">
          <w:rPr>
            <w:rFonts w:ascii="Times New Roman" w:hAnsi="Times New Roman" w:cs="Times New Roman"/>
            <w:sz w:val="28"/>
            <w:szCs w:val="28"/>
          </w:rPr>
          <w:t>пункте 6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C7C29">
        <w:rPr>
          <w:rFonts w:ascii="Times New Roman" w:hAnsi="Times New Roman" w:cs="Times New Roman"/>
          <w:sz w:val="28"/>
          <w:szCs w:val="28"/>
        </w:rPr>
        <w:t xml:space="preserve"> Правил приема, - документ, подтверждающий инвалидность или </w:t>
      </w:r>
      <w:r w:rsidRPr="00DC7C29">
        <w:rPr>
          <w:rFonts w:ascii="Times New Roman" w:hAnsi="Times New Roman" w:cs="Times New Roman"/>
          <w:sz w:val="28"/>
          <w:szCs w:val="28"/>
        </w:rPr>
        <w:lastRenderedPageBreak/>
        <w:t>ограниченные возможности здоровья, требующие создания указанных условий;</w:t>
      </w:r>
    </w:p>
    <w:p w:rsidR="002F0115" w:rsidRPr="00DC7C29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60"/>
      <w:bookmarkEnd w:id="29"/>
      <w:r w:rsidRPr="00DC7C29">
        <w:rPr>
          <w:rFonts w:ascii="Times New Roman" w:hAnsi="Times New Roman" w:cs="Times New Roman"/>
          <w:sz w:val="28"/>
          <w:szCs w:val="28"/>
        </w:rPr>
        <w:t xml:space="preserve">6) </w:t>
      </w:r>
      <w:bookmarkStart w:id="30" w:name="P361"/>
      <w:bookmarkEnd w:id="30"/>
      <w:r w:rsidRPr="00DC7C29">
        <w:rPr>
          <w:rFonts w:ascii="Times New Roman" w:hAnsi="Times New Roman" w:cs="Times New Roman"/>
          <w:sz w:val="28"/>
          <w:szCs w:val="28"/>
        </w:rPr>
        <w:t>для использования особых прав, установленных пункт</w:t>
      </w:r>
      <w:r>
        <w:rPr>
          <w:rFonts w:ascii="Times New Roman" w:hAnsi="Times New Roman" w:cs="Times New Roman"/>
          <w:sz w:val="28"/>
          <w:szCs w:val="28"/>
        </w:rPr>
        <w:t>ами 31-32</w:t>
      </w:r>
      <w:r w:rsidRPr="00DC7C29">
        <w:rPr>
          <w:rFonts w:ascii="Times New Roman" w:hAnsi="Times New Roman" w:cs="Times New Roman"/>
          <w:sz w:val="28"/>
          <w:szCs w:val="28"/>
        </w:rPr>
        <w:t xml:space="preserve"> Правил приема</w:t>
      </w:r>
      <w:r>
        <w:rPr>
          <w:rFonts w:ascii="Times New Roman" w:hAnsi="Times New Roman" w:cs="Times New Roman"/>
          <w:sz w:val="28"/>
          <w:szCs w:val="28"/>
        </w:rPr>
        <w:t xml:space="preserve"> (по программам бакалавриата и программам специалитета)</w:t>
      </w:r>
      <w:r w:rsidRPr="00DC7C29">
        <w:rPr>
          <w:rFonts w:ascii="Times New Roman" w:hAnsi="Times New Roman" w:cs="Times New Roman"/>
          <w:sz w:val="28"/>
          <w:szCs w:val="28"/>
        </w:rPr>
        <w:t>, - документ (документы), подтверждающи</w:t>
      </w:r>
      <w:proofErr w:type="gramStart"/>
      <w:r w:rsidRPr="00DC7C2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C7C2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DC7C29">
        <w:rPr>
          <w:rFonts w:ascii="Times New Roman" w:hAnsi="Times New Roman" w:cs="Times New Roman"/>
          <w:sz w:val="28"/>
          <w:szCs w:val="28"/>
        </w:rPr>
        <w:t>), что поступающий относится к лицам, которым предоставляется соответствующее особое право;</w:t>
      </w:r>
    </w:p>
    <w:p w:rsidR="002F0115" w:rsidRPr="00DC7C29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>7) 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</w:t>
      </w:r>
    </w:p>
    <w:p w:rsidR="002F0115" w:rsidRPr="00DC7C29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 xml:space="preserve">8) иные документы (представляются по усмотрению </w:t>
      </w:r>
      <w:proofErr w:type="gramStart"/>
      <w:r w:rsidRPr="00DC7C29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DC7C29">
        <w:rPr>
          <w:rFonts w:ascii="Times New Roman" w:hAnsi="Times New Roman" w:cs="Times New Roman"/>
          <w:sz w:val="28"/>
          <w:szCs w:val="28"/>
        </w:rPr>
        <w:t>);</w:t>
      </w:r>
    </w:p>
    <w:p w:rsidR="002F0115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 xml:space="preserve">9) </w:t>
      </w:r>
      <w:r w:rsidR="009E6CC2" w:rsidRPr="009E6CC2">
        <w:rPr>
          <w:rFonts w:ascii="Times New Roman" w:hAnsi="Times New Roman" w:cs="Times New Roman"/>
          <w:sz w:val="28"/>
          <w:szCs w:val="28"/>
          <w:highlight w:val="green"/>
        </w:rPr>
        <w:t>фотографию</w:t>
      </w:r>
      <w:r w:rsidRPr="00DC7C29">
        <w:rPr>
          <w:rFonts w:ascii="Times New Roman" w:hAnsi="Times New Roman" w:cs="Times New Roman"/>
          <w:sz w:val="28"/>
          <w:szCs w:val="28"/>
        </w:rPr>
        <w:t xml:space="preserve"> поступающего (еще одна фотография для оформления пропуска на вход в Консерваторию). В случае зачисления студентам необходимо будет представить дополнительно 4 фотографии.</w:t>
      </w:r>
    </w:p>
    <w:p w:rsidR="002F0115" w:rsidRDefault="002F0115" w:rsidP="003C1E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9E5">
        <w:rPr>
          <w:rFonts w:ascii="Times New Roman" w:hAnsi="Times New Roman" w:cs="Times New Roman"/>
          <w:sz w:val="28"/>
          <w:szCs w:val="28"/>
          <w:highlight w:val="red"/>
        </w:rPr>
        <w:t>При подаче заявления о приеме посредством ЕПГУ документ, удостоверяющий личность, гражданство поступающего, документ, подтверждающий регистрацию в системе индивидуального (персонифицированного) учета, считаются представленными, если информация об указанных документах подтверждена сведениями, имеющимися на ЕПГУ.</w:t>
      </w:r>
    </w:p>
    <w:p w:rsidR="00040584" w:rsidRPr="00040584" w:rsidRDefault="00040584" w:rsidP="00DC7C29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40584">
        <w:rPr>
          <w:rFonts w:ascii="Times New Roman" w:hAnsi="Times New Roman" w:cs="Times New Roman"/>
          <w:sz w:val="28"/>
          <w:szCs w:val="28"/>
          <w:highlight w:val="green"/>
        </w:rPr>
        <w:t xml:space="preserve">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срок, но не позднее дня завершения приема документов (при приеме на обучение в рамках контрольных цифр по программам бакалавриата и программам специалитета - не позднее дня завершения приема документов, </w:t>
      </w:r>
      <w:r w:rsidR="00CE2328" w:rsidRPr="00774D6D">
        <w:rPr>
          <w:rFonts w:ascii="Times New Roman" w:hAnsi="Times New Roman" w:cs="Times New Roman"/>
          <w:sz w:val="28"/>
          <w:szCs w:val="28"/>
          <w:highlight w:val="green"/>
        </w:rPr>
        <w:t xml:space="preserve">установленного </w:t>
      </w:r>
      <w:hyperlink w:anchor="P142" w:history="1">
        <w:r w:rsidR="00CE2328" w:rsidRPr="00774D6D">
          <w:rPr>
            <w:rFonts w:ascii="Times New Roman" w:hAnsi="Times New Roman" w:cs="Times New Roman"/>
            <w:sz w:val="28"/>
            <w:szCs w:val="28"/>
            <w:highlight w:val="green"/>
          </w:rPr>
          <w:t>пунктом 11 Правил приема</w:t>
        </w:r>
      </w:hyperlink>
      <w:r w:rsidRPr="00040584">
        <w:rPr>
          <w:rFonts w:ascii="Times New Roman" w:hAnsi="Times New Roman" w:cs="Times New Roman"/>
          <w:sz w:val="28"/>
          <w:szCs w:val="28"/>
          <w:highlight w:val="green"/>
        </w:rPr>
        <w:t>). Свидетельство о признании иностранного образования (при необходимости) представляется не позднее дня завершения приема оригинала документа установленного</w:t>
      </w:r>
      <w:r w:rsidR="00EE762D">
        <w:rPr>
          <w:rFonts w:ascii="Times New Roman" w:hAnsi="Times New Roman" w:cs="Times New Roman"/>
          <w:sz w:val="28"/>
          <w:szCs w:val="28"/>
          <w:highlight w:val="green"/>
        </w:rPr>
        <w:t xml:space="preserve"> образца, указанного в пункте 89</w:t>
      </w:r>
      <w:r w:rsidRPr="00040584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hyperlink w:anchor="P142" w:history="1">
        <w:r w:rsidR="00EE762D" w:rsidRPr="00774D6D">
          <w:rPr>
            <w:rFonts w:ascii="Times New Roman" w:hAnsi="Times New Roman" w:cs="Times New Roman"/>
            <w:sz w:val="28"/>
            <w:szCs w:val="28"/>
            <w:highlight w:val="green"/>
          </w:rPr>
          <w:t>Правил приема</w:t>
        </w:r>
      </w:hyperlink>
      <w:r w:rsidR="00EE762D" w:rsidRPr="00774D6D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2F0115" w:rsidRPr="00CA2E65" w:rsidRDefault="002F0115" w:rsidP="00040584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EE762D">
        <w:rPr>
          <w:rFonts w:ascii="Times New Roman" w:hAnsi="Times New Roman" w:cs="Times New Roman"/>
          <w:sz w:val="28"/>
          <w:szCs w:val="28"/>
          <w:highlight w:val="red"/>
        </w:rPr>
        <w:t xml:space="preserve">Документ установленного образца представляется (направляется) </w:t>
      </w:r>
      <w:r w:rsidRPr="00CA2E65">
        <w:rPr>
          <w:rFonts w:ascii="Times New Roman" w:hAnsi="Times New Roman" w:cs="Times New Roman"/>
          <w:sz w:val="28"/>
          <w:szCs w:val="28"/>
          <w:highlight w:val="red"/>
        </w:rPr>
        <w:t xml:space="preserve">поступающим при подаче документов, необходимых для поступления, или в более поздний срок, но не позднее дня завершения приема документов, установленного </w:t>
      </w:r>
      <w:hyperlink w:anchor="P142" w:history="1">
        <w:r w:rsidRPr="00CA2E65">
          <w:rPr>
            <w:rFonts w:ascii="Times New Roman" w:hAnsi="Times New Roman" w:cs="Times New Roman"/>
            <w:sz w:val="28"/>
            <w:szCs w:val="28"/>
            <w:highlight w:val="red"/>
          </w:rPr>
          <w:t>пунктом 11 Правил приема</w:t>
        </w:r>
      </w:hyperlink>
      <w:r w:rsidRPr="00CA2E65">
        <w:rPr>
          <w:rFonts w:ascii="Times New Roman" w:hAnsi="Times New Roman" w:cs="Times New Roman"/>
          <w:sz w:val="28"/>
          <w:szCs w:val="28"/>
          <w:highlight w:val="red"/>
        </w:rPr>
        <w:t>.</w:t>
      </w:r>
    </w:p>
    <w:p w:rsidR="002F0115" w:rsidRDefault="002F0115" w:rsidP="003C1E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E65">
        <w:rPr>
          <w:rFonts w:ascii="Times New Roman" w:hAnsi="Times New Roman" w:cs="Times New Roman"/>
          <w:sz w:val="28"/>
          <w:szCs w:val="28"/>
          <w:highlight w:val="red"/>
        </w:rPr>
        <w:t xml:space="preserve">При подаче заявления о приеме посредством ЕПГУ документ установленного образца считается представленным в копии, если информация о нем подтверждена сведениями, содержащимися в федеральной информационной системе «Федеральный реестр сведений о </w:t>
      </w:r>
      <w:proofErr w:type="gramStart"/>
      <w:r w:rsidRPr="00CA2E65">
        <w:rPr>
          <w:rFonts w:ascii="Times New Roman" w:hAnsi="Times New Roman" w:cs="Times New Roman"/>
          <w:sz w:val="28"/>
          <w:szCs w:val="28"/>
          <w:highlight w:val="red"/>
        </w:rPr>
        <w:t>документах</w:t>
      </w:r>
      <w:proofErr w:type="gramEnd"/>
      <w:r w:rsidRPr="00CA2E65">
        <w:rPr>
          <w:rFonts w:ascii="Times New Roman" w:hAnsi="Times New Roman" w:cs="Times New Roman"/>
          <w:sz w:val="28"/>
          <w:szCs w:val="28"/>
          <w:highlight w:val="red"/>
        </w:rPr>
        <w:t xml:space="preserve"> об образовании и (или) о квалификации, документах об обучении» (</w:t>
      </w:r>
      <w:hyperlink r:id="rId26" w:history="1">
        <w:r w:rsidRPr="00CA2E65">
          <w:rPr>
            <w:rFonts w:ascii="Times New Roman" w:hAnsi="Times New Roman" w:cs="Times New Roman"/>
            <w:sz w:val="28"/>
            <w:szCs w:val="28"/>
            <w:highlight w:val="red"/>
          </w:rPr>
          <w:t>часть 9 статьи 98</w:t>
        </w:r>
      </w:hyperlink>
      <w:r w:rsidRPr="00CA2E65">
        <w:rPr>
          <w:rFonts w:ascii="Times New Roman" w:hAnsi="Times New Roman" w:cs="Times New Roman"/>
          <w:sz w:val="28"/>
          <w:szCs w:val="28"/>
          <w:highlight w:val="red"/>
        </w:rPr>
        <w:t xml:space="preserve"> Федерального закона N 273-ФЗ (Собрание законодательства Российской Федерации, 2012, N 53, ст. 7598; </w:t>
      </w:r>
      <w:proofErr w:type="gramStart"/>
      <w:r w:rsidRPr="00CA2E65">
        <w:rPr>
          <w:rFonts w:ascii="Times New Roman" w:hAnsi="Times New Roman" w:cs="Times New Roman"/>
          <w:sz w:val="28"/>
          <w:szCs w:val="28"/>
          <w:highlight w:val="red"/>
        </w:rPr>
        <w:t>2021, N 18, ст. 3058)).</w:t>
      </w:r>
      <w:proofErr w:type="gramEnd"/>
      <w:r w:rsidRPr="00CA2E65">
        <w:rPr>
          <w:rFonts w:ascii="Times New Roman" w:hAnsi="Times New Roman" w:cs="Times New Roman"/>
          <w:sz w:val="28"/>
          <w:szCs w:val="28"/>
          <w:highlight w:val="red"/>
        </w:rPr>
        <w:t xml:space="preserve"> В дополнение к указанной информации </w:t>
      </w:r>
      <w:proofErr w:type="gramStart"/>
      <w:r w:rsidRPr="00CA2E65">
        <w:rPr>
          <w:rFonts w:ascii="Times New Roman" w:hAnsi="Times New Roman" w:cs="Times New Roman"/>
          <w:sz w:val="28"/>
          <w:szCs w:val="28"/>
          <w:highlight w:val="red"/>
        </w:rPr>
        <w:t>поступающий</w:t>
      </w:r>
      <w:proofErr w:type="gramEnd"/>
      <w:r w:rsidRPr="00CA2E65">
        <w:rPr>
          <w:rFonts w:ascii="Times New Roman" w:hAnsi="Times New Roman" w:cs="Times New Roman"/>
          <w:sz w:val="28"/>
          <w:szCs w:val="28"/>
          <w:highlight w:val="red"/>
        </w:rPr>
        <w:t xml:space="preserve"> может представить копию документа установленного образца для учета индивидуальных достижений и в иных случаях, требующих рассмотрения документа установленного образца.</w:t>
      </w:r>
      <w:r w:rsidR="00EE390A" w:rsidRPr="00CA2E65">
        <w:rPr>
          <w:rFonts w:ascii="Times New Roman" w:hAnsi="Times New Roman" w:cs="Times New Roman"/>
          <w:sz w:val="28"/>
          <w:szCs w:val="28"/>
          <w:highlight w:val="red"/>
        </w:rPr>
        <w:t xml:space="preserve"> Зачем </w:t>
      </w:r>
      <w:r w:rsidR="00EE390A" w:rsidRPr="00CA2E65">
        <w:rPr>
          <w:rFonts w:ascii="Times New Roman" w:hAnsi="Times New Roman" w:cs="Times New Roman"/>
          <w:sz w:val="28"/>
          <w:szCs w:val="28"/>
          <w:highlight w:val="red"/>
        </w:rPr>
        <w:lastRenderedPageBreak/>
        <w:t>этого в Порядке нет</w:t>
      </w:r>
    </w:p>
    <w:p w:rsidR="00A257FE" w:rsidRPr="00A257FE" w:rsidRDefault="002F0115" w:rsidP="0026552B">
      <w:pPr>
        <w:pStyle w:val="ConsPlusNormal"/>
        <w:numPr>
          <w:ilvl w:val="0"/>
          <w:numId w:val="18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257FE">
        <w:rPr>
          <w:rFonts w:ascii="Times New Roman" w:hAnsi="Times New Roman" w:cs="Times New Roman"/>
          <w:sz w:val="28"/>
          <w:szCs w:val="28"/>
          <w:highlight w:val="green"/>
        </w:rPr>
        <w:t xml:space="preserve">Документы, указанные в </w:t>
      </w:r>
      <w:hyperlink w:anchor="P358" w:history="1">
        <w:r w:rsidRPr="00A257FE">
          <w:rPr>
            <w:rFonts w:ascii="Times New Roman" w:hAnsi="Times New Roman" w:cs="Times New Roman"/>
            <w:sz w:val="28"/>
            <w:szCs w:val="28"/>
            <w:highlight w:val="green"/>
          </w:rPr>
          <w:t>подпунктах 4</w:t>
        </w:r>
      </w:hyperlink>
      <w:r w:rsidRPr="00A257FE">
        <w:rPr>
          <w:rFonts w:ascii="Times New Roman" w:hAnsi="Times New Roman" w:cs="Times New Roman"/>
          <w:sz w:val="28"/>
          <w:szCs w:val="28"/>
          <w:highlight w:val="green"/>
        </w:rPr>
        <w:t xml:space="preserve"> и </w:t>
      </w:r>
      <w:hyperlink w:anchor="P359" w:history="1">
        <w:r w:rsidRPr="00A257FE">
          <w:rPr>
            <w:rFonts w:ascii="Times New Roman" w:hAnsi="Times New Roman" w:cs="Times New Roman"/>
            <w:sz w:val="28"/>
            <w:szCs w:val="28"/>
            <w:highlight w:val="green"/>
          </w:rPr>
          <w:t>5 пункта 4</w:t>
        </w:r>
      </w:hyperlink>
      <w:r w:rsidRPr="00A257FE">
        <w:rPr>
          <w:rFonts w:ascii="Times New Roman" w:hAnsi="Times New Roman" w:cs="Times New Roman"/>
          <w:sz w:val="28"/>
          <w:szCs w:val="28"/>
          <w:highlight w:val="green"/>
        </w:rPr>
        <w:t>6 Правил приема, принимаются Консерваторией, если они действительны на день подачи заявления о приеме</w:t>
      </w:r>
      <w:r w:rsidR="001E7E9D" w:rsidRPr="00A257FE">
        <w:rPr>
          <w:rFonts w:ascii="Times New Roman" w:hAnsi="Times New Roman" w:cs="Times New Roman"/>
          <w:sz w:val="28"/>
          <w:szCs w:val="28"/>
          <w:highlight w:val="green"/>
        </w:rPr>
        <w:t>;</w:t>
      </w:r>
      <w:r w:rsidRPr="00A257FE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gramStart"/>
      <w:r w:rsidRPr="00A257FE">
        <w:rPr>
          <w:rFonts w:ascii="Times New Roman" w:hAnsi="Times New Roman" w:cs="Times New Roman"/>
          <w:sz w:val="28"/>
          <w:szCs w:val="28"/>
          <w:highlight w:val="green"/>
        </w:rPr>
        <w:t>документ</w:t>
      </w:r>
      <w:r w:rsidR="001E7E9D" w:rsidRPr="00A257FE">
        <w:rPr>
          <w:rFonts w:ascii="Times New Roman" w:hAnsi="Times New Roman" w:cs="Times New Roman"/>
          <w:sz w:val="28"/>
          <w:szCs w:val="28"/>
          <w:highlight w:val="green"/>
        </w:rPr>
        <w:t>ы</w:t>
      </w:r>
      <w:r w:rsidRPr="00A257FE">
        <w:rPr>
          <w:rFonts w:ascii="Times New Roman" w:hAnsi="Times New Roman" w:cs="Times New Roman"/>
          <w:sz w:val="28"/>
          <w:szCs w:val="28"/>
          <w:highlight w:val="green"/>
        </w:rPr>
        <w:t>, указанны</w:t>
      </w:r>
      <w:r w:rsidR="001E7E9D" w:rsidRPr="00A257FE">
        <w:rPr>
          <w:rFonts w:ascii="Times New Roman" w:hAnsi="Times New Roman" w:cs="Times New Roman"/>
          <w:sz w:val="28"/>
          <w:szCs w:val="28"/>
          <w:highlight w:val="green"/>
        </w:rPr>
        <w:t>е</w:t>
      </w:r>
      <w:r w:rsidRPr="00A257FE">
        <w:rPr>
          <w:rFonts w:ascii="Times New Roman" w:hAnsi="Times New Roman" w:cs="Times New Roman"/>
          <w:sz w:val="28"/>
          <w:szCs w:val="28"/>
          <w:highlight w:val="green"/>
        </w:rPr>
        <w:t xml:space="preserve"> в </w:t>
      </w:r>
      <w:hyperlink w:anchor="P361" w:history="1">
        <w:r w:rsidRPr="00A257FE">
          <w:rPr>
            <w:rFonts w:ascii="Times New Roman" w:hAnsi="Times New Roman" w:cs="Times New Roman"/>
            <w:sz w:val="28"/>
            <w:szCs w:val="28"/>
            <w:highlight w:val="green"/>
          </w:rPr>
          <w:t>подпункте 6 пункта 44</w:t>
        </w:r>
      </w:hyperlink>
      <w:r w:rsidRPr="00A257FE">
        <w:rPr>
          <w:rFonts w:ascii="Times New Roman" w:hAnsi="Times New Roman" w:cs="Times New Roman"/>
          <w:sz w:val="28"/>
          <w:szCs w:val="28"/>
          <w:highlight w:val="green"/>
        </w:rPr>
        <w:t xml:space="preserve"> Правил приема, - если он</w:t>
      </w:r>
      <w:r w:rsidR="005D40D2" w:rsidRPr="00A257FE">
        <w:rPr>
          <w:rFonts w:ascii="Times New Roman" w:hAnsi="Times New Roman" w:cs="Times New Roman"/>
          <w:sz w:val="28"/>
          <w:szCs w:val="28"/>
          <w:highlight w:val="green"/>
        </w:rPr>
        <w:t>и</w:t>
      </w:r>
      <w:r w:rsidRPr="00A257FE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5D40D2" w:rsidRPr="00A257FE">
        <w:rPr>
          <w:rFonts w:ascii="Times New Roman" w:hAnsi="Times New Roman" w:cs="Times New Roman"/>
          <w:sz w:val="28"/>
          <w:szCs w:val="28"/>
          <w:highlight w:val="green"/>
        </w:rPr>
        <w:t>подтверждают особое право поступающего на день завершения приема документов</w:t>
      </w:r>
      <w:r w:rsidR="006C73FF" w:rsidRPr="00A257FE">
        <w:rPr>
          <w:rFonts w:ascii="Times New Roman" w:hAnsi="Times New Roman" w:cs="Times New Roman"/>
          <w:sz w:val="28"/>
          <w:szCs w:val="28"/>
          <w:highlight w:val="green"/>
        </w:rPr>
        <w:t xml:space="preserve"> (при приеме на обучение в рамках контрольных цифр по программам бакалавриата и программам специалитета - на день завершения приема документов установленного </w:t>
      </w:r>
      <w:hyperlink w:anchor="P142" w:history="1">
        <w:r w:rsidR="006C73FF" w:rsidRPr="00A257FE">
          <w:rPr>
            <w:rFonts w:ascii="Times New Roman" w:hAnsi="Times New Roman" w:cs="Times New Roman"/>
            <w:sz w:val="28"/>
            <w:szCs w:val="28"/>
            <w:highlight w:val="green"/>
          </w:rPr>
          <w:t>пунктом 11 Правил приема</w:t>
        </w:r>
      </w:hyperlink>
      <w:r w:rsidR="00A257FE" w:rsidRPr="00A257FE">
        <w:rPr>
          <w:highlight w:val="green"/>
        </w:rPr>
        <w:t>,</w:t>
      </w:r>
      <w:r w:rsidR="00A257FE">
        <w:t xml:space="preserve"> </w:t>
      </w:r>
      <w:r w:rsidR="00A257FE" w:rsidRPr="00A257FE">
        <w:rPr>
          <w:rFonts w:ascii="Times New Roman" w:hAnsi="Times New Roman" w:cs="Times New Roman"/>
          <w:sz w:val="28"/>
          <w:szCs w:val="28"/>
          <w:highlight w:val="green"/>
        </w:rPr>
        <w:t>за исключением случая, указанного в абзаце втором настоящего пункта.</w:t>
      </w:r>
      <w:proofErr w:type="gramEnd"/>
    </w:p>
    <w:p w:rsidR="002F0115" w:rsidRPr="00DC7C29" w:rsidRDefault="00123300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7B1">
        <w:rPr>
          <w:rFonts w:ascii="Times New Roman" w:hAnsi="Times New Roman" w:cs="Times New Roman"/>
          <w:sz w:val="28"/>
          <w:szCs w:val="28"/>
          <w:highlight w:val="green"/>
        </w:rPr>
        <w:t>При подаче документов п</w:t>
      </w:r>
      <w:r w:rsidR="002F0115" w:rsidRPr="007837B1">
        <w:rPr>
          <w:rFonts w:ascii="Times New Roman" w:hAnsi="Times New Roman" w:cs="Times New Roman"/>
          <w:sz w:val="28"/>
          <w:szCs w:val="28"/>
          <w:highlight w:val="green"/>
        </w:rPr>
        <w:t xml:space="preserve">оступающий может представить документ, указанный в </w:t>
      </w:r>
      <w:hyperlink w:anchor="P361" w:history="1">
        <w:r w:rsidR="002F0115" w:rsidRPr="007837B1">
          <w:rPr>
            <w:rFonts w:ascii="Times New Roman" w:hAnsi="Times New Roman" w:cs="Times New Roman"/>
            <w:sz w:val="28"/>
            <w:szCs w:val="28"/>
            <w:highlight w:val="green"/>
          </w:rPr>
          <w:t>подпункте 6 пункта 4</w:t>
        </w:r>
      </w:hyperlink>
      <w:r w:rsidR="002F0115" w:rsidRPr="007837B1">
        <w:rPr>
          <w:rFonts w:ascii="Times New Roman" w:hAnsi="Times New Roman" w:cs="Times New Roman"/>
          <w:sz w:val="28"/>
          <w:szCs w:val="28"/>
          <w:highlight w:val="green"/>
        </w:rPr>
        <w:t xml:space="preserve">6 Правил приема, который не подтверждает особое право поступающего на день завершения приема документов, но подтверждает это право на день подачи заявления о приеме. При этом особое право предоставляется </w:t>
      </w:r>
      <w:proofErr w:type="gramStart"/>
      <w:r w:rsidR="002F0115" w:rsidRPr="007837B1">
        <w:rPr>
          <w:rFonts w:ascii="Times New Roman" w:hAnsi="Times New Roman" w:cs="Times New Roman"/>
          <w:sz w:val="28"/>
          <w:szCs w:val="28"/>
          <w:highlight w:val="green"/>
        </w:rPr>
        <w:t>поступающему</w:t>
      </w:r>
      <w:proofErr w:type="gramEnd"/>
      <w:r w:rsidR="002F0115" w:rsidRPr="007837B1">
        <w:rPr>
          <w:rFonts w:ascii="Times New Roman" w:hAnsi="Times New Roman" w:cs="Times New Roman"/>
          <w:sz w:val="28"/>
          <w:szCs w:val="28"/>
          <w:highlight w:val="green"/>
        </w:rPr>
        <w:t>, если не позднее дня завершения приема документов</w:t>
      </w:r>
      <w:r w:rsidRPr="007837B1">
        <w:rPr>
          <w:rFonts w:ascii="Times New Roman" w:hAnsi="Times New Roman" w:cs="Times New Roman"/>
          <w:sz w:val="28"/>
          <w:szCs w:val="28"/>
          <w:highlight w:val="green"/>
        </w:rPr>
        <w:t xml:space="preserve"> (при приеме на обучение в рамках контрольных цифр по программам бакалавриата и программам специалитета</w:t>
      </w:r>
      <w:r w:rsidR="001F1D3F" w:rsidRPr="007837B1">
        <w:rPr>
          <w:rFonts w:ascii="Times New Roman" w:hAnsi="Times New Roman" w:cs="Times New Roman"/>
          <w:sz w:val="28"/>
          <w:szCs w:val="28"/>
          <w:highlight w:val="green"/>
        </w:rPr>
        <w:t xml:space="preserve"> – не позднее дня завершения приема документов</w:t>
      </w:r>
      <w:r w:rsidR="002F0115" w:rsidRPr="007837B1">
        <w:rPr>
          <w:rFonts w:ascii="Times New Roman" w:hAnsi="Times New Roman" w:cs="Times New Roman"/>
          <w:sz w:val="28"/>
          <w:szCs w:val="28"/>
          <w:highlight w:val="green"/>
        </w:rPr>
        <w:t xml:space="preserve">, установленного </w:t>
      </w:r>
      <w:hyperlink w:anchor="P142" w:history="1">
        <w:r w:rsidR="002F0115" w:rsidRPr="007837B1">
          <w:rPr>
            <w:rFonts w:ascii="Times New Roman" w:hAnsi="Times New Roman" w:cs="Times New Roman"/>
            <w:sz w:val="28"/>
            <w:szCs w:val="28"/>
            <w:highlight w:val="green"/>
          </w:rPr>
          <w:t>пунктом</w:t>
        </w:r>
      </w:hyperlink>
      <w:r w:rsidR="002F0115" w:rsidRPr="007837B1">
        <w:rPr>
          <w:rFonts w:ascii="Times New Roman" w:hAnsi="Times New Roman" w:cs="Times New Roman"/>
          <w:sz w:val="28"/>
          <w:szCs w:val="28"/>
          <w:highlight w:val="green"/>
        </w:rPr>
        <w:t xml:space="preserve"> 11 Правил приема</w:t>
      </w:r>
      <w:r w:rsidR="001F1D3F" w:rsidRPr="007837B1">
        <w:rPr>
          <w:rFonts w:ascii="Times New Roman" w:hAnsi="Times New Roman" w:cs="Times New Roman"/>
          <w:sz w:val="28"/>
          <w:szCs w:val="28"/>
          <w:highlight w:val="green"/>
        </w:rPr>
        <w:t>)</w:t>
      </w:r>
      <w:r w:rsidR="002F0115" w:rsidRPr="007837B1">
        <w:rPr>
          <w:rFonts w:ascii="Times New Roman" w:hAnsi="Times New Roman" w:cs="Times New Roman"/>
          <w:sz w:val="28"/>
          <w:szCs w:val="28"/>
          <w:highlight w:val="green"/>
        </w:rPr>
        <w:t>, он представил документ, который подтверждает это право на указанный день.</w:t>
      </w:r>
      <w:r w:rsidR="002F0115" w:rsidRPr="00DC7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15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поступления, поступающие могут представлять оригиналы или копии (электронные образ</w:t>
      </w:r>
      <w:r w:rsidR="00F81502" w:rsidRPr="00F81502">
        <w:rPr>
          <w:rFonts w:ascii="Times New Roman" w:hAnsi="Times New Roman" w:cs="Times New Roman"/>
          <w:sz w:val="28"/>
          <w:szCs w:val="28"/>
          <w:highlight w:val="green"/>
        </w:rPr>
        <w:t>ц</w:t>
      </w:r>
      <w:r w:rsidRPr="00DC7C29">
        <w:rPr>
          <w:rFonts w:ascii="Times New Roman" w:hAnsi="Times New Roman" w:cs="Times New Roman"/>
          <w:sz w:val="28"/>
          <w:szCs w:val="28"/>
        </w:rPr>
        <w:t>ы) документов без предст</w:t>
      </w:r>
      <w:r w:rsidR="004A08FF">
        <w:rPr>
          <w:rFonts w:ascii="Times New Roman" w:hAnsi="Times New Roman" w:cs="Times New Roman"/>
          <w:sz w:val="28"/>
          <w:szCs w:val="28"/>
        </w:rPr>
        <w:t xml:space="preserve">авления их оригиналов. </w:t>
      </w:r>
      <w:proofErr w:type="gramStart"/>
      <w:r w:rsidR="004A08FF">
        <w:rPr>
          <w:rFonts w:ascii="Times New Roman" w:hAnsi="Times New Roman" w:cs="Times New Roman"/>
          <w:sz w:val="28"/>
          <w:szCs w:val="28"/>
        </w:rPr>
        <w:t>Заверение</w:t>
      </w:r>
      <w:proofErr w:type="gramEnd"/>
      <w:r w:rsidRPr="00DC7C29">
        <w:rPr>
          <w:rFonts w:ascii="Times New Roman" w:hAnsi="Times New Roman" w:cs="Times New Roman"/>
          <w:sz w:val="28"/>
          <w:szCs w:val="28"/>
        </w:rPr>
        <w:t xml:space="preserve"> указанных копий (электронных образ</w:t>
      </w:r>
      <w:r w:rsidR="004A08FF" w:rsidRPr="00F81502">
        <w:rPr>
          <w:rFonts w:ascii="Times New Roman" w:hAnsi="Times New Roman" w:cs="Times New Roman"/>
          <w:sz w:val="28"/>
          <w:szCs w:val="28"/>
          <w:highlight w:val="green"/>
        </w:rPr>
        <w:t>ц</w:t>
      </w:r>
      <w:r w:rsidRPr="00DC7C29">
        <w:rPr>
          <w:rFonts w:ascii="Times New Roman" w:hAnsi="Times New Roman" w:cs="Times New Roman"/>
          <w:sz w:val="28"/>
          <w:szCs w:val="28"/>
        </w:rPr>
        <w:t>ов) не требуется.</w:t>
      </w:r>
    </w:p>
    <w:p w:rsidR="00AA74CA" w:rsidRPr="00AA74CA" w:rsidRDefault="00AA74CA" w:rsidP="00AA74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A74CA">
        <w:rPr>
          <w:rFonts w:ascii="Times New Roman" w:hAnsi="Times New Roman" w:cs="Times New Roman"/>
          <w:sz w:val="28"/>
          <w:szCs w:val="28"/>
          <w:highlight w:val="green"/>
        </w:rPr>
        <w:t xml:space="preserve">При подаче заявления о приеме посредством ЕПГУ документ установленного образца считается представленным в копии, если информация о нем подтверждена в федеральной информационной системе "Федеральный реестр сведений о </w:t>
      </w:r>
      <w:proofErr w:type="gramStart"/>
      <w:r w:rsidRPr="00AA74CA">
        <w:rPr>
          <w:rFonts w:ascii="Times New Roman" w:hAnsi="Times New Roman" w:cs="Times New Roman"/>
          <w:sz w:val="28"/>
          <w:szCs w:val="28"/>
          <w:highlight w:val="green"/>
        </w:rPr>
        <w:t>документах</w:t>
      </w:r>
      <w:proofErr w:type="gramEnd"/>
      <w:r w:rsidRPr="00AA74CA">
        <w:rPr>
          <w:rFonts w:ascii="Times New Roman" w:hAnsi="Times New Roman" w:cs="Times New Roman"/>
          <w:sz w:val="28"/>
          <w:szCs w:val="28"/>
          <w:highlight w:val="green"/>
        </w:rPr>
        <w:t xml:space="preserve"> об образовании и (или) о квалификации, документах об обучении" (далее - ФРДО) (</w:t>
      </w:r>
      <w:hyperlink r:id="rId27">
        <w:r w:rsidRPr="00AA74CA">
          <w:rPr>
            <w:rFonts w:ascii="Times New Roman" w:hAnsi="Times New Roman" w:cs="Times New Roman"/>
            <w:color w:val="0000FF"/>
            <w:sz w:val="28"/>
            <w:szCs w:val="28"/>
            <w:highlight w:val="green"/>
          </w:rPr>
          <w:t>часть 9 статьи 98</w:t>
        </w:r>
      </w:hyperlink>
      <w:r w:rsidRPr="00AA74CA">
        <w:rPr>
          <w:rFonts w:ascii="Times New Roman" w:hAnsi="Times New Roman" w:cs="Times New Roman"/>
          <w:sz w:val="28"/>
          <w:szCs w:val="28"/>
          <w:highlight w:val="green"/>
        </w:rPr>
        <w:t xml:space="preserve"> Федерального закона N 273-ФЗ (Собрание законодательства Российской Федерации, 2012, N 53, ст. 7598).</w:t>
      </w:r>
    </w:p>
    <w:p w:rsidR="00AA74CA" w:rsidRPr="00AA74CA" w:rsidRDefault="00AA74CA" w:rsidP="00AA74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A74CA">
        <w:rPr>
          <w:rFonts w:ascii="Times New Roman" w:hAnsi="Times New Roman" w:cs="Times New Roman"/>
          <w:sz w:val="28"/>
          <w:szCs w:val="28"/>
          <w:highlight w:val="green"/>
        </w:rPr>
        <w:t>Иные документы считаются представленными в копиях, если информация о них подтверждена сведениями, имеющимися на ЕПГУ или в иных государственных информационных системах.</w:t>
      </w:r>
    </w:p>
    <w:p w:rsidR="00AA74CA" w:rsidRPr="00AA74CA" w:rsidRDefault="00AA74CA" w:rsidP="00AA74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A74CA">
        <w:rPr>
          <w:rFonts w:ascii="Times New Roman" w:hAnsi="Times New Roman" w:cs="Times New Roman"/>
          <w:sz w:val="28"/>
          <w:szCs w:val="28"/>
          <w:highlight w:val="green"/>
        </w:rPr>
        <w:t>Если информация о документе установленного образца не подтверждена в ФРДО, информация об ином документе не подтверждена сведениями, имеющимися на ЕПГУ или в иных государственных информационных системах, поступающий представляет указанный документ в соответствии с абзацем первым настоящего пункта.</w:t>
      </w:r>
    </w:p>
    <w:p w:rsidR="00AA74CA" w:rsidRPr="00AA74CA" w:rsidRDefault="00AA74CA" w:rsidP="00AA74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4CA">
        <w:rPr>
          <w:rFonts w:ascii="Times New Roman" w:hAnsi="Times New Roman" w:cs="Times New Roman"/>
          <w:sz w:val="28"/>
          <w:szCs w:val="28"/>
          <w:highlight w:val="green"/>
        </w:rPr>
        <w:t xml:space="preserve">Поступающие могут по своему усмотрению представить копии и (или) оригиналы документов установленного образца, информация о которых подтверждена в ФРДО, копии и (или) оригиналы иных документов, информация о которых подтверждена сведениями, имеющимися на ЕПГУ или в </w:t>
      </w:r>
      <w:r w:rsidRPr="00AA74CA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иных государственных информационных системах.</w:t>
      </w:r>
    </w:p>
    <w:p w:rsidR="00AA74CA" w:rsidRDefault="00AA74CA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DC7C29" w:rsidRDefault="002F0115" w:rsidP="00DC7C29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>Заявление о приеме представляется на русском языке.</w:t>
      </w:r>
    </w:p>
    <w:p w:rsidR="002F0115" w:rsidRPr="00DC7C29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:rsidR="002F0115" w:rsidRPr="00DC7C29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:rsidR="002F0115" w:rsidRPr="00DC7C29" w:rsidRDefault="002F0115" w:rsidP="00DC7C29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>Документы, необходимые для поступления, представляются (направляются) в Консерваторию одним из следующих способов:</w:t>
      </w:r>
    </w:p>
    <w:p w:rsidR="002F0115" w:rsidRPr="00DC7C29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>1) представляются в Консерваторию лично поступающим;</w:t>
      </w:r>
    </w:p>
    <w:p w:rsidR="002F0115" w:rsidRPr="00DC7C29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>2) направляются в Консерваторию через операторов почтовой связи общего пользования;</w:t>
      </w:r>
    </w:p>
    <w:p w:rsidR="002F0115" w:rsidRPr="006D1469" w:rsidRDefault="002F0115" w:rsidP="00DC7C2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C29">
        <w:rPr>
          <w:rFonts w:ascii="Times New Roman" w:hAnsi="Times New Roman" w:cs="Times New Roman"/>
          <w:sz w:val="28"/>
          <w:szCs w:val="28"/>
        </w:rPr>
        <w:t>3) направляются в Консерваторию в электронной форме посредством электронной информационной системы Консерватории. При подаче заявления о приеме в электронной форме прилагаемые к нему документы представляются (направляются) в Консерваторию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 Время приема документов в течение дня, а также порядок их обработки, будут доведены до сведения поступающих посредством официального сайта.</w:t>
      </w:r>
    </w:p>
    <w:p w:rsidR="002F0115" w:rsidRDefault="002F0115" w:rsidP="006D1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D0">
        <w:rPr>
          <w:rFonts w:ascii="Times New Roman" w:hAnsi="Times New Roman" w:cs="Times New Roman"/>
          <w:sz w:val="28"/>
          <w:szCs w:val="28"/>
        </w:rPr>
        <w:t xml:space="preserve">4) направляются в Консерваторию в электронной форме посредством </w:t>
      </w:r>
      <w:proofErr w:type="gramStart"/>
      <w:r w:rsidRPr="00923DD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923DD0">
        <w:rPr>
          <w:rFonts w:ascii="Times New Roman" w:hAnsi="Times New Roman" w:cs="Times New Roman"/>
          <w:sz w:val="28"/>
          <w:szCs w:val="28"/>
        </w:rPr>
        <w:t>уперсервиса</w:t>
      </w:r>
      <w:proofErr w:type="spellEnd"/>
      <w:r w:rsidRPr="00923DD0">
        <w:rPr>
          <w:rFonts w:ascii="Times New Roman" w:hAnsi="Times New Roman" w:cs="Times New Roman"/>
          <w:sz w:val="28"/>
          <w:szCs w:val="28"/>
        </w:rPr>
        <w:t xml:space="preserve"> «Поступление в вуз онлайн», размещенного в</w:t>
      </w:r>
      <w:r w:rsidRPr="00923DD0">
        <w:rPr>
          <w:sz w:val="23"/>
          <w:szCs w:val="23"/>
        </w:rPr>
        <w:t xml:space="preserve"> </w:t>
      </w:r>
      <w:r w:rsidRPr="00923DD0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 w:rsidRPr="00923D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3DD0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35158A" w:rsidRPr="0035158A" w:rsidRDefault="0035158A" w:rsidP="006D14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5158A">
        <w:t xml:space="preserve"> </w:t>
      </w:r>
      <w:r w:rsidRPr="0035158A">
        <w:rPr>
          <w:rFonts w:ascii="Times New Roman" w:hAnsi="Times New Roman" w:cs="Times New Roman"/>
          <w:sz w:val="28"/>
          <w:szCs w:val="28"/>
          <w:highlight w:val="green"/>
        </w:rPr>
        <w:t xml:space="preserve">В случае использования ЕПГУ для подачи документов, необходимых для поступления, </w:t>
      </w:r>
      <w:r w:rsidR="00DE6D3C">
        <w:rPr>
          <w:rFonts w:ascii="Times New Roman" w:hAnsi="Times New Roman" w:cs="Times New Roman"/>
          <w:sz w:val="28"/>
          <w:szCs w:val="28"/>
          <w:highlight w:val="green"/>
        </w:rPr>
        <w:t>Консерватория</w:t>
      </w:r>
      <w:r w:rsidRPr="0035158A">
        <w:rPr>
          <w:rFonts w:ascii="Times New Roman" w:hAnsi="Times New Roman" w:cs="Times New Roman"/>
          <w:sz w:val="28"/>
          <w:szCs w:val="28"/>
          <w:highlight w:val="green"/>
        </w:rPr>
        <w:t xml:space="preserve"> вправе не проводить прием указанных документов посредством электронной информационной системы организации.</w:t>
      </w:r>
    </w:p>
    <w:p w:rsidR="002F0115" w:rsidRPr="00BC1CB4" w:rsidRDefault="002F0115" w:rsidP="00974F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6D">
        <w:rPr>
          <w:rFonts w:ascii="Times New Roman" w:hAnsi="Times New Roman" w:cs="Times New Roman"/>
          <w:sz w:val="28"/>
          <w:szCs w:val="28"/>
        </w:rPr>
        <w:t xml:space="preserve">Прием документов, представляемых лично поступающими, проводится только в здании Консерватории по будним </w:t>
      </w:r>
      <w:r w:rsidR="00782AA9">
        <w:rPr>
          <w:rFonts w:ascii="Times New Roman" w:hAnsi="Times New Roman" w:cs="Times New Roman"/>
          <w:sz w:val="28"/>
          <w:szCs w:val="28"/>
        </w:rPr>
        <w:t xml:space="preserve">дням с </w:t>
      </w:r>
      <w:r w:rsidR="00583605">
        <w:rPr>
          <w:rFonts w:ascii="Times New Roman" w:hAnsi="Times New Roman" w:cs="Times New Roman"/>
          <w:sz w:val="28"/>
          <w:szCs w:val="28"/>
          <w:highlight w:val="green"/>
        </w:rPr>
        <w:t>11:00 до 14</w:t>
      </w:r>
      <w:r w:rsidRPr="00CF5C2B">
        <w:rPr>
          <w:rFonts w:ascii="Times New Roman" w:hAnsi="Times New Roman" w:cs="Times New Roman"/>
          <w:sz w:val="28"/>
          <w:szCs w:val="28"/>
          <w:highlight w:val="green"/>
        </w:rPr>
        <w:t>:00</w:t>
      </w:r>
      <w:r w:rsidR="00583605">
        <w:rPr>
          <w:rFonts w:ascii="Times New Roman" w:hAnsi="Times New Roman" w:cs="Times New Roman"/>
          <w:sz w:val="28"/>
          <w:szCs w:val="28"/>
          <w:highlight w:val="green"/>
        </w:rPr>
        <w:t>, с 15:00 до 18</w:t>
      </w:r>
      <w:r w:rsidR="001A4A83" w:rsidRPr="00CF5C2B">
        <w:rPr>
          <w:rFonts w:ascii="Times New Roman" w:hAnsi="Times New Roman" w:cs="Times New Roman"/>
          <w:sz w:val="28"/>
          <w:szCs w:val="28"/>
          <w:highlight w:val="green"/>
        </w:rPr>
        <w:t>:</w:t>
      </w:r>
      <w:r w:rsidR="00782AA9" w:rsidRPr="00CF5C2B">
        <w:rPr>
          <w:rFonts w:ascii="Times New Roman" w:hAnsi="Times New Roman" w:cs="Times New Roman"/>
          <w:sz w:val="28"/>
          <w:szCs w:val="28"/>
          <w:highlight w:val="green"/>
        </w:rPr>
        <w:t>00</w:t>
      </w:r>
      <w:r w:rsidRPr="00BC1CB4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2F0115" w:rsidRPr="00BC1CB4" w:rsidRDefault="002F0115" w:rsidP="00974F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В случае если документы, необходимые для поступления, представляются в Консерваторию лично поступающим, </w:t>
      </w:r>
      <w:proofErr w:type="gramStart"/>
      <w:r w:rsidRPr="00BC1CB4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BC1CB4">
        <w:rPr>
          <w:rFonts w:ascii="Times New Roman" w:hAnsi="Times New Roman" w:cs="Times New Roman"/>
          <w:sz w:val="28"/>
          <w:szCs w:val="28"/>
        </w:rPr>
        <w:t xml:space="preserve"> выдается расписка </w:t>
      </w:r>
      <w:r w:rsidR="00DE6D3C">
        <w:rPr>
          <w:rFonts w:ascii="Times New Roman" w:hAnsi="Times New Roman" w:cs="Times New Roman"/>
          <w:sz w:val="28"/>
          <w:szCs w:val="28"/>
        </w:rPr>
        <w:t>о</w:t>
      </w:r>
      <w:r w:rsidRPr="00BC1CB4">
        <w:rPr>
          <w:rFonts w:ascii="Times New Roman" w:hAnsi="Times New Roman" w:cs="Times New Roman"/>
          <w:sz w:val="28"/>
          <w:szCs w:val="28"/>
        </w:rPr>
        <w:t xml:space="preserve"> приеме документов.</w:t>
      </w:r>
    </w:p>
    <w:p w:rsidR="002F0115" w:rsidRPr="0043228F" w:rsidRDefault="002F0115" w:rsidP="00BC1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необходимых для поступления, через </w:t>
      </w:r>
      <w:r w:rsidRPr="00BC1CB4">
        <w:rPr>
          <w:rFonts w:ascii="Times New Roman" w:hAnsi="Times New Roman" w:cs="Times New Roman"/>
          <w:sz w:val="28"/>
          <w:szCs w:val="28"/>
        </w:rPr>
        <w:lastRenderedPageBreak/>
        <w:t>операторов почтовой связи общего пользования указанные документы принимаются, если они поступили в Консерваторию не позднее 18:00 по московскому времени последнего дня приема документов.</w:t>
      </w:r>
    </w:p>
    <w:p w:rsidR="002F0115" w:rsidRPr="0043228F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Консерватория</w:t>
      </w:r>
      <w:r w:rsidRPr="0043228F">
        <w:rPr>
          <w:rFonts w:ascii="Times New Roman" w:hAnsi="Times New Roman" w:cs="Times New Roman"/>
          <w:sz w:val="28"/>
          <w:szCs w:val="28"/>
        </w:rPr>
        <w:t xml:space="preserve">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:rsidR="00E471F7" w:rsidRPr="004631DD" w:rsidRDefault="00E471F7" w:rsidP="004631DD">
      <w:pPr>
        <w:pStyle w:val="ConsPlusNormal"/>
        <w:numPr>
          <w:ilvl w:val="0"/>
          <w:numId w:val="18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631DD">
        <w:rPr>
          <w:rFonts w:ascii="Times New Roman" w:hAnsi="Times New Roman" w:cs="Times New Roman"/>
          <w:sz w:val="28"/>
          <w:szCs w:val="28"/>
          <w:highlight w:val="green"/>
        </w:rPr>
        <w:t xml:space="preserve">Поступающий имеет право на любом этапе поступления на обучение подать заявление об отзыве из </w:t>
      </w:r>
      <w:r w:rsidR="004B4ACE">
        <w:rPr>
          <w:rFonts w:ascii="Times New Roman" w:hAnsi="Times New Roman" w:cs="Times New Roman"/>
          <w:sz w:val="28"/>
          <w:szCs w:val="28"/>
          <w:highlight w:val="green"/>
        </w:rPr>
        <w:t>Консерватории</w:t>
      </w:r>
      <w:r w:rsidRPr="004631DD">
        <w:rPr>
          <w:rFonts w:ascii="Times New Roman" w:hAnsi="Times New Roman" w:cs="Times New Roman"/>
          <w:sz w:val="28"/>
          <w:szCs w:val="28"/>
          <w:highlight w:val="green"/>
        </w:rPr>
        <w:t xml:space="preserve"> оригинала документа установленного образца (отметки о представлении в организацию оригинала документа установленного образца, выставленной поступающим на ЕПГУ) (далее - отзыв оригинала), заявление об отзыве из </w:t>
      </w:r>
      <w:r w:rsidR="004B4ACE">
        <w:rPr>
          <w:rFonts w:ascii="Times New Roman" w:hAnsi="Times New Roman" w:cs="Times New Roman"/>
          <w:sz w:val="28"/>
          <w:szCs w:val="28"/>
          <w:highlight w:val="green"/>
        </w:rPr>
        <w:t>Консерватории</w:t>
      </w:r>
      <w:r w:rsidRPr="004631DD">
        <w:rPr>
          <w:rFonts w:ascii="Times New Roman" w:hAnsi="Times New Roman" w:cs="Times New Roman"/>
          <w:sz w:val="28"/>
          <w:szCs w:val="28"/>
          <w:highlight w:val="green"/>
        </w:rPr>
        <w:t xml:space="preserve"> поданных документов (далее - отзыв документов). </w:t>
      </w:r>
      <w:proofErr w:type="gramStart"/>
      <w:r w:rsidRPr="004631DD">
        <w:rPr>
          <w:rFonts w:ascii="Times New Roman" w:hAnsi="Times New Roman" w:cs="Times New Roman"/>
          <w:sz w:val="28"/>
          <w:szCs w:val="28"/>
          <w:highlight w:val="green"/>
        </w:rPr>
        <w:t>Поступающий</w:t>
      </w:r>
      <w:proofErr w:type="gramEnd"/>
      <w:r w:rsidRPr="004631DD">
        <w:rPr>
          <w:rFonts w:ascii="Times New Roman" w:hAnsi="Times New Roman" w:cs="Times New Roman"/>
          <w:sz w:val="28"/>
          <w:szCs w:val="28"/>
          <w:highlight w:val="green"/>
        </w:rPr>
        <w:t>, зачисленный на обучение, имеет право подать заявление об отказе от зачисления.</w:t>
      </w:r>
    </w:p>
    <w:p w:rsidR="00E471F7" w:rsidRPr="004631DD" w:rsidRDefault="00E471F7" w:rsidP="004631DD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631DD">
        <w:rPr>
          <w:rFonts w:ascii="Times New Roman" w:hAnsi="Times New Roman" w:cs="Times New Roman"/>
          <w:sz w:val="28"/>
          <w:szCs w:val="28"/>
          <w:highlight w:val="green"/>
        </w:rPr>
        <w:t xml:space="preserve">При отзыве оригинала </w:t>
      </w:r>
      <w:proofErr w:type="gramStart"/>
      <w:r w:rsidRPr="004631DD">
        <w:rPr>
          <w:rFonts w:ascii="Times New Roman" w:hAnsi="Times New Roman" w:cs="Times New Roman"/>
          <w:sz w:val="28"/>
          <w:szCs w:val="28"/>
          <w:highlight w:val="green"/>
        </w:rPr>
        <w:t>поступающий</w:t>
      </w:r>
      <w:proofErr w:type="gramEnd"/>
      <w:r w:rsidRPr="004631DD">
        <w:rPr>
          <w:rFonts w:ascii="Times New Roman" w:hAnsi="Times New Roman" w:cs="Times New Roman"/>
          <w:sz w:val="28"/>
          <w:szCs w:val="28"/>
          <w:highlight w:val="green"/>
        </w:rPr>
        <w:t xml:space="preserve"> не исключается из списков лиц, подавших документы, списков поступающих. При отзыве документов </w:t>
      </w:r>
      <w:proofErr w:type="gramStart"/>
      <w:r w:rsidRPr="004631DD">
        <w:rPr>
          <w:rFonts w:ascii="Times New Roman" w:hAnsi="Times New Roman" w:cs="Times New Roman"/>
          <w:sz w:val="28"/>
          <w:szCs w:val="28"/>
          <w:highlight w:val="green"/>
        </w:rPr>
        <w:t>поступающий</w:t>
      </w:r>
      <w:proofErr w:type="gramEnd"/>
      <w:r w:rsidRPr="004631DD">
        <w:rPr>
          <w:rFonts w:ascii="Times New Roman" w:hAnsi="Times New Roman" w:cs="Times New Roman"/>
          <w:sz w:val="28"/>
          <w:szCs w:val="28"/>
          <w:highlight w:val="green"/>
        </w:rPr>
        <w:t xml:space="preserve"> исключается из списков лиц, подавших документы в </w:t>
      </w:r>
      <w:r w:rsidR="000A6516">
        <w:rPr>
          <w:rFonts w:ascii="Times New Roman" w:hAnsi="Times New Roman" w:cs="Times New Roman"/>
          <w:sz w:val="28"/>
          <w:szCs w:val="28"/>
          <w:highlight w:val="green"/>
        </w:rPr>
        <w:t>Консерватории</w:t>
      </w:r>
      <w:r w:rsidRPr="004631DD">
        <w:rPr>
          <w:rFonts w:ascii="Times New Roman" w:hAnsi="Times New Roman" w:cs="Times New Roman"/>
          <w:sz w:val="28"/>
          <w:szCs w:val="28"/>
          <w:highlight w:val="green"/>
        </w:rPr>
        <w:t xml:space="preserve">, списков поступающих в </w:t>
      </w:r>
      <w:r w:rsidR="000A6516">
        <w:rPr>
          <w:rFonts w:ascii="Times New Roman" w:hAnsi="Times New Roman" w:cs="Times New Roman"/>
          <w:sz w:val="28"/>
          <w:szCs w:val="28"/>
          <w:highlight w:val="green"/>
        </w:rPr>
        <w:t>Консерватории</w:t>
      </w:r>
      <w:r w:rsidR="000A6516" w:rsidRPr="004631D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4631DD">
        <w:rPr>
          <w:rFonts w:ascii="Times New Roman" w:hAnsi="Times New Roman" w:cs="Times New Roman"/>
          <w:sz w:val="28"/>
          <w:szCs w:val="28"/>
          <w:highlight w:val="green"/>
        </w:rPr>
        <w:t xml:space="preserve">и не подлежит зачислению в </w:t>
      </w:r>
      <w:r w:rsidR="000A6516">
        <w:rPr>
          <w:rFonts w:ascii="Times New Roman" w:hAnsi="Times New Roman" w:cs="Times New Roman"/>
          <w:sz w:val="28"/>
          <w:szCs w:val="28"/>
          <w:highlight w:val="green"/>
        </w:rPr>
        <w:t>Консерватории</w:t>
      </w:r>
      <w:r w:rsidR="000A6516" w:rsidRPr="004631D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4631DD">
        <w:rPr>
          <w:rFonts w:ascii="Times New Roman" w:hAnsi="Times New Roman" w:cs="Times New Roman"/>
          <w:sz w:val="28"/>
          <w:szCs w:val="28"/>
          <w:highlight w:val="green"/>
        </w:rPr>
        <w:t xml:space="preserve">(исключается из числа зачисленных). При отказе от зачисления </w:t>
      </w:r>
      <w:proofErr w:type="gramStart"/>
      <w:r w:rsidRPr="004631DD">
        <w:rPr>
          <w:rFonts w:ascii="Times New Roman" w:hAnsi="Times New Roman" w:cs="Times New Roman"/>
          <w:sz w:val="28"/>
          <w:szCs w:val="28"/>
          <w:highlight w:val="green"/>
        </w:rPr>
        <w:t>поступающий</w:t>
      </w:r>
      <w:proofErr w:type="gramEnd"/>
      <w:r w:rsidRPr="004631DD">
        <w:rPr>
          <w:rFonts w:ascii="Times New Roman" w:hAnsi="Times New Roman" w:cs="Times New Roman"/>
          <w:sz w:val="28"/>
          <w:szCs w:val="28"/>
          <w:highlight w:val="green"/>
        </w:rPr>
        <w:t xml:space="preserve"> исключается из числа зачисленных.</w:t>
      </w:r>
    </w:p>
    <w:p w:rsidR="00E471F7" w:rsidRPr="004631DD" w:rsidRDefault="00E471F7" w:rsidP="004631D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631DD">
        <w:rPr>
          <w:rFonts w:ascii="Times New Roman" w:hAnsi="Times New Roman" w:cs="Times New Roman"/>
          <w:sz w:val="28"/>
          <w:szCs w:val="28"/>
          <w:highlight w:val="green"/>
        </w:rPr>
        <w:t>Поступающий, зачисленный на места в рамках контрольных цифр и желающий осуществить отзыв оригинала, подает заявление об отзыве оригинала с одновременной подачей заявления об отказе от зачисления</w:t>
      </w:r>
      <w:r w:rsidR="000A6516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2F0115" w:rsidRPr="00E471F7" w:rsidRDefault="002F0115" w:rsidP="00E471F7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E471F7">
        <w:rPr>
          <w:rFonts w:ascii="Times New Roman" w:hAnsi="Times New Roman" w:cs="Times New Roman"/>
          <w:sz w:val="28"/>
          <w:szCs w:val="28"/>
          <w:highlight w:val="red"/>
        </w:rPr>
        <w:t xml:space="preserve">Поступающий имеет право на любом этапе поступления на обучение подать заявление об отзыве поданных документов (далее - отзыв документов). Поступающий, не включенный в число </w:t>
      </w:r>
      <w:proofErr w:type="gramStart"/>
      <w:r w:rsidRPr="00E471F7">
        <w:rPr>
          <w:rFonts w:ascii="Times New Roman" w:hAnsi="Times New Roman" w:cs="Times New Roman"/>
          <w:sz w:val="28"/>
          <w:szCs w:val="28"/>
          <w:highlight w:val="red"/>
        </w:rPr>
        <w:t>зачисленных</w:t>
      </w:r>
      <w:proofErr w:type="gramEnd"/>
      <w:r w:rsidRPr="00E471F7">
        <w:rPr>
          <w:rFonts w:ascii="Times New Roman" w:hAnsi="Times New Roman" w:cs="Times New Roman"/>
          <w:sz w:val="28"/>
          <w:szCs w:val="28"/>
          <w:highlight w:val="red"/>
        </w:rPr>
        <w:t>, имеет право подать заявление об отзыве оригинала документа установленного образца (далее - отзыв оригинала).</w:t>
      </w:r>
    </w:p>
    <w:p w:rsidR="002F0115" w:rsidRPr="00E471F7" w:rsidRDefault="002F0115" w:rsidP="00BC1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E471F7">
        <w:rPr>
          <w:rFonts w:ascii="Times New Roman" w:hAnsi="Times New Roman" w:cs="Times New Roman"/>
          <w:sz w:val="28"/>
          <w:szCs w:val="28"/>
          <w:highlight w:val="red"/>
        </w:rPr>
        <w:t xml:space="preserve">При отзыве документов </w:t>
      </w:r>
      <w:proofErr w:type="gramStart"/>
      <w:r w:rsidRPr="00E471F7">
        <w:rPr>
          <w:rFonts w:ascii="Times New Roman" w:hAnsi="Times New Roman" w:cs="Times New Roman"/>
          <w:sz w:val="28"/>
          <w:szCs w:val="28"/>
          <w:highlight w:val="red"/>
        </w:rPr>
        <w:t>поступающий</w:t>
      </w:r>
      <w:proofErr w:type="gramEnd"/>
      <w:r w:rsidRPr="00E471F7">
        <w:rPr>
          <w:rFonts w:ascii="Times New Roman" w:hAnsi="Times New Roman" w:cs="Times New Roman"/>
          <w:sz w:val="28"/>
          <w:szCs w:val="28"/>
          <w:highlight w:val="red"/>
        </w:rPr>
        <w:t xml:space="preserve"> исключается из списков лиц, подавших документы, списков поступающих и не подлежит зачислению (исключается из числа зачисленных).</w:t>
      </w:r>
    </w:p>
    <w:p w:rsidR="002F0115" w:rsidRPr="0043228F" w:rsidRDefault="002F0115" w:rsidP="00BC1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1F7">
        <w:rPr>
          <w:rFonts w:ascii="Times New Roman" w:hAnsi="Times New Roman" w:cs="Times New Roman"/>
          <w:sz w:val="28"/>
          <w:szCs w:val="28"/>
          <w:highlight w:val="red"/>
        </w:rPr>
        <w:t xml:space="preserve">При отзыве оригинала </w:t>
      </w:r>
      <w:proofErr w:type="gramStart"/>
      <w:r w:rsidRPr="00E471F7">
        <w:rPr>
          <w:rFonts w:ascii="Times New Roman" w:hAnsi="Times New Roman" w:cs="Times New Roman"/>
          <w:sz w:val="28"/>
          <w:szCs w:val="28"/>
          <w:highlight w:val="red"/>
        </w:rPr>
        <w:t>поступающий</w:t>
      </w:r>
      <w:proofErr w:type="gramEnd"/>
      <w:r w:rsidRPr="00E471F7">
        <w:rPr>
          <w:rFonts w:ascii="Times New Roman" w:hAnsi="Times New Roman" w:cs="Times New Roman"/>
          <w:sz w:val="28"/>
          <w:szCs w:val="28"/>
          <w:highlight w:val="red"/>
        </w:rPr>
        <w:t xml:space="preserve"> не исключается из списков лиц, подавших документы, списков поступающих. Ранее поданное заявление о согласии на зачисление (при наличии) является действительным.</w:t>
      </w:r>
    </w:p>
    <w:p w:rsidR="002F0115" w:rsidRPr="0043228F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97"/>
      <w:bookmarkEnd w:id="31"/>
      <w:r w:rsidRPr="0043228F">
        <w:rPr>
          <w:rFonts w:ascii="Times New Roman" w:hAnsi="Times New Roman" w:cs="Times New Roman"/>
          <w:sz w:val="28"/>
          <w:szCs w:val="28"/>
        </w:rPr>
        <w:t xml:space="preserve">До истечения срока приема на места в рамках контрольных цифр по конкретным условиям поступления, указанным в </w:t>
      </w:r>
      <w:hyperlink w:anchor="P88" w:history="1">
        <w:r w:rsidRPr="00922FA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43228F">
        <w:rPr>
          <w:rFonts w:ascii="Times New Roman" w:hAnsi="Times New Roman" w:cs="Times New Roman"/>
          <w:sz w:val="28"/>
          <w:szCs w:val="28"/>
        </w:rPr>
        <w:t>-</w:t>
      </w:r>
      <w:hyperlink w:anchor="P90" w:history="1">
        <w:r w:rsidRPr="00922FA6">
          <w:rPr>
            <w:rFonts w:ascii="Times New Roman" w:hAnsi="Times New Roman" w:cs="Times New Roman"/>
            <w:sz w:val="28"/>
            <w:szCs w:val="28"/>
          </w:rPr>
          <w:t>2 пункта 7</w:t>
        </w:r>
      </w:hyperlink>
      <w:r w:rsidRPr="0043228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 приема</w:t>
      </w:r>
      <w:r w:rsidRPr="0043228F">
        <w:rPr>
          <w:rFonts w:ascii="Times New Roman" w:hAnsi="Times New Roman" w:cs="Times New Roman"/>
          <w:sz w:val="28"/>
          <w:szCs w:val="28"/>
        </w:rPr>
        <w:t xml:space="preserve">, поданные документы или оригинал документа установленного образца выдаются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при представлении им в </w:t>
      </w:r>
      <w:r>
        <w:rPr>
          <w:rFonts w:ascii="Times New Roman" w:hAnsi="Times New Roman" w:cs="Times New Roman"/>
          <w:sz w:val="28"/>
          <w:szCs w:val="28"/>
        </w:rPr>
        <w:t>Консерваторию</w:t>
      </w:r>
      <w:r w:rsidRPr="0043228F">
        <w:rPr>
          <w:rFonts w:ascii="Times New Roman" w:hAnsi="Times New Roman" w:cs="Times New Roman"/>
          <w:sz w:val="28"/>
          <w:szCs w:val="28"/>
        </w:rPr>
        <w:t xml:space="preserve"> лично заявления соответственно об отзыве документов или об отзыве оригинала:</w:t>
      </w:r>
    </w:p>
    <w:p w:rsidR="002F0115" w:rsidRPr="0043228F" w:rsidRDefault="002F0115" w:rsidP="00BC1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в течение двух часов после подачи заявления - в случае подачи заявления не менее чем за 2 часа до конца рабочего дня;</w:t>
      </w:r>
    </w:p>
    <w:p w:rsidR="002F0115" w:rsidRPr="0043228F" w:rsidRDefault="002F0115" w:rsidP="00BC1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28F">
        <w:rPr>
          <w:rFonts w:ascii="Times New Roman" w:hAnsi="Times New Roman" w:cs="Times New Roman"/>
          <w:sz w:val="28"/>
          <w:szCs w:val="28"/>
        </w:rPr>
        <w:t>в течение первых двух часов следующего рабочего дня - в случае подачи заявления менее чем за 2 часа до конца рабочего дня.</w:t>
      </w:r>
    </w:p>
    <w:p w:rsidR="000F47FB" w:rsidRPr="005142D3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F47FB">
        <w:rPr>
          <w:rFonts w:ascii="Times New Roman" w:hAnsi="Times New Roman" w:cs="Times New Roman"/>
          <w:sz w:val="28"/>
          <w:szCs w:val="28"/>
        </w:rPr>
        <w:t xml:space="preserve">После истечения срока, указанного в </w:t>
      </w:r>
      <w:hyperlink w:anchor="P397" w:history="1">
        <w:r w:rsidRPr="000F47FB">
          <w:rPr>
            <w:rFonts w:ascii="Times New Roman" w:hAnsi="Times New Roman" w:cs="Times New Roman"/>
            <w:sz w:val="28"/>
            <w:szCs w:val="28"/>
          </w:rPr>
          <w:t>пункте 53</w:t>
        </w:r>
      </w:hyperlink>
      <w:r w:rsidRPr="000F47FB">
        <w:rPr>
          <w:rFonts w:ascii="Times New Roman" w:hAnsi="Times New Roman" w:cs="Times New Roman"/>
          <w:sz w:val="28"/>
          <w:szCs w:val="28"/>
        </w:rPr>
        <w:t xml:space="preserve"> Правил приема, поданные документы в части их оригиналов (при наличии) или оригинал документа установленного образца возвращаются </w:t>
      </w:r>
      <w:proofErr w:type="gramStart"/>
      <w:r w:rsidRPr="000F47FB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0F47FB">
        <w:rPr>
          <w:rFonts w:ascii="Times New Roman" w:hAnsi="Times New Roman" w:cs="Times New Roman"/>
          <w:sz w:val="28"/>
          <w:szCs w:val="28"/>
        </w:rPr>
        <w:t xml:space="preserve"> </w:t>
      </w:r>
      <w:r w:rsidR="006212CD" w:rsidRPr="005142D3">
        <w:rPr>
          <w:rFonts w:ascii="Times New Roman" w:hAnsi="Times New Roman" w:cs="Times New Roman"/>
          <w:sz w:val="28"/>
          <w:szCs w:val="28"/>
          <w:highlight w:val="green"/>
        </w:rPr>
        <w:t xml:space="preserve">в течение одного рабочего дня после дня поступления в </w:t>
      </w:r>
      <w:r w:rsidR="00C1087A">
        <w:rPr>
          <w:rFonts w:ascii="Times New Roman" w:hAnsi="Times New Roman" w:cs="Times New Roman"/>
          <w:sz w:val="28"/>
          <w:szCs w:val="28"/>
          <w:highlight w:val="green"/>
        </w:rPr>
        <w:t>Консерваторию</w:t>
      </w:r>
      <w:r w:rsidR="006212CD" w:rsidRPr="005142D3">
        <w:rPr>
          <w:rFonts w:ascii="Times New Roman" w:hAnsi="Times New Roman" w:cs="Times New Roman"/>
          <w:sz w:val="28"/>
          <w:szCs w:val="28"/>
          <w:highlight w:val="green"/>
        </w:rPr>
        <w:t xml:space="preserve"> заявления об отзыве документов или об отзыве оригинала</w:t>
      </w:r>
      <w:r w:rsidR="005142D3">
        <w:rPr>
          <w:rFonts w:ascii="Times New Roman" w:hAnsi="Times New Roman" w:cs="Times New Roman"/>
          <w:sz w:val="28"/>
          <w:szCs w:val="28"/>
          <w:highlight w:val="green"/>
        </w:rPr>
        <w:t>.</w:t>
      </w:r>
      <w:r w:rsidR="006212CD" w:rsidRPr="005142D3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2F0115" w:rsidRPr="000F47FB" w:rsidRDefault="002F0115" w:rsidP="000F47FB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142D3">
        <w:rPr>
          <w:rFonts w:ascii="Times New Roman" w:hAnsi="Times New Roman" w:cs="Times New Roman"/>
          <w:sz w:val="28"/>
          <w:szCs w:val="28"/>
          <w:highlight w:val="red"/>
        </w:rPr>
        <w:t>Направление документов (подлинников документов об образовании) через операторов почтовой связи общего пользования осуществляется наложенным платежом.</w:t>
      </w:r>
    </w:p>
    <w:p w:rsidR="002F0115" w:rsidRDefault="002F0115" w:rsidP="00BC1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В случае невозможности возврата указанных оригиналов они остаются на хранении в </w:t>
      </w:r>
      <w:r>
        <w:rPr>
          <w:rFonts w:ascii="Times New Roman" w:hAnsi="Times New Roman" w:cs="Times New Roman"/>
          <w:sz w:val="28"/>
          <w:szCs w:val="28"/>
        </w:rPr>
        <w:t>Консерватории</w:t>
      </w:r>
      <w:r w:rsidRPr="0043228F">
        <w:rPr>
          <w:rFonts w:ascii="Times New Roman" w:hAnsi="Times New Roman" w:cs="Times New Roman"/>
          <w:sz w:val="28"/>
          <w:szCs w:val="28"/>
        </w:rPr>
        <w:t>.</w:t>
      </w:r>
    </w:p>
    <w:p w:rsidR="00D75CD7" w:rsidRPr="00933215" w:rsidRDefault="00D75CD7" w:rsidP="00BC1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54.1.</w:t>
      </w:r>
      <w:r w:rsidRPr="00D75CD7">
        <w:t xml:space="preserve"> </w:t>
      </w:r>
      <w:r w:rsidRPr="00933215">
        <w:rPr>
          <w:rFonts w:ascii="Times New Roman" w:hAnsi="Times New Roman" w:cs="Times New Roman"/>
          <w:sz w:val="28"/>
          <w:szCs w:val="28"/>
          <w:highlight w:val="green"/>
        </w:rPr>
        <w:t xml:space="preserve">При подаче заявления о приеме посредством ЕПГУ личное дело поступающего формируется в электронной и (или) бумажной форме на основании информации и (или) документов, полученных </w:t>
      </w:r>
      <w:r w:rsidR="00C1087A">
        <w:rPr>
          <w:rFonts w:ascii="Times New Roman" w:hAnsi="Times New Roman" w:cs="Times New Roman"/>
          <w:sz w:val="28"/>
          <w:szCs w:val="28"/>
          <w:highlight w:val="green"/>
        </w:rPr>
        <w:t>Консерваторией</w:t>
      </w:r>
      <w:r w:rsidRPr="00933215">
        <w:rPr>
          <w:rFonts w:ascii="Times New Roman" w:hAnsi="Times New Roman" w:cs="Times New Roman"/>
          <w:sz w:val="28"/>
          <w:szCs w:val="28"/>
          <w:highlight w:val="green"/>
        </w:rPr>
        <w:t xml:space="preserve"> из ЕПГУ и (или) представленных поступающим иными способами</w:t>
      </w:r>
      <w:r w:rsidR="00933215" w:rsidRPr="00933215">
        <w:rPr>
          <w:rFonts w:ascii="Times New Roman" w:hAnsi="Times New Roman" w:cs="Times New Roman"/>
          <w:sz w:val="28"/>
          <w:szCs w:val="28"/>
        </w:rPr>
        <w:t>.</w:t>
      </w:r>
    </w:p>
    <w:p w:rsidR="002F0115" w:rsidRPr="006C6263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263">
        <w:rPr>
          <w:rFonts w:ascii="Times New Roman" w:hAnsi="Times New Roman" w:cs="Times New Roman"/>
          <w:sz w:val="28"/>
          <w:szCs w:val="28"/>
        </w:rPr>
        <w:t>При поступлении в Консерваторию обязательный предварительный медицинский осмотр не требуется.</w:t>
      </w:r>
    </w:p>
    <w:p w:rsidR="002F0115" w:rsidRPr="00A62BD9" w:rsidRDefault="002F0115" w:rsidP="00BC1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263">
        <w:rPr>
          <w:rFonts w:ascii="Times New Roman" w:hAnsi="Times New Roman" w:cs="Times New Roman"/>
          <w:sz w:val="28"/>
          <w:szCs w:val="28"/>
        </w:rPr>
        <w:t xml:space="preserve">Осмотр </w:t>
      </w:r>
      <w:proofErr w:type="spellStart"/>
      <w:r w:rsidRPr="006C6263">
        <w:rPr>
          <w:rFonts w:ascii="Times New Roman" w:hAnsi="Times New Roman" w:cs="Times New Roman"/>
          <w:sz w:val="28"/>
          <w:szCs w:val="28"/>
        </w:rPr>
        <w:t>фониатром</w:t>
      </w:r>
      <w:proofErr w:type="spellEnd"/>
      <w:r w:rsidRPr="006C6263">
        <w:rPr>
          <w:rFonts w:ascii="Times New Roman" w:hAnsi="Times New Roman" w:cs="Times New Roman"/>
          <w:sz w:val="28"/>
          <w:szCs w:val="28"/>
        </w:rPr>
        <w:t xml:space="preserve"> поступающих по специальности</w:t>
      </w:r>
      <w:r w:rsidRPr="00DB77DB">
        <w:rPr>
          <w:rFonts w:ascii="Times New Roman" w:hAnsi="Times New Roman" w:cs="Times New Roman"/>
          <w:sz w:val="28"/>
          <w:szCs w:val="28"/>
        </w:rPr>
        <w:t xml:space="preserve"> 53.05.04 Муз</w:t>
      </w:r>
      <w:r w:rsidR="00806B93">
        <w:rPr>
          <w:rFonts w:ascii="Times New Roman" w:hAnsi="Times New Roman" w:cs="Times New Roman"/>
          <w:sz w:val="28"/>
          <w:szCs w:val="28"/>
        </w:rPr>
        <w:t>ыкально-театральное искусство (И</w:t>
      </w:r>
      <w:r w:rsidRPr="00DB77DB">
        <w:rPr>
          <w:rFonts w:ascii="Times New Roman" w:hAnsi="Times New Roman" w:cs="Times New Roman"/>
          <w:sz w:val="28"/>
          <w:szCs w:val="28"/>
        </w:rPr>
        <w:t>скусство оперного пения) и направлению подготовки</w:t>
      </w:r>
      <w:r w:rsidR="00806B93">
        <w:rPr>
          <w:rFonts w:ascii="Times New Roman" w:hAnsi="Times New Roman" w:cs="Times New Roman"/>
          <w:sz w:val="28"/>
          <w:szCs w:val="28"/>
        </w:rPr>
        <w:t xml:space="preserve"> 53.03.03 Вокальное искусство (А</w:t>
      </w:r>
      <w:r w:rsidRPr="00DB77DB">
        <w:rPr>
          <w:rFonts w:ascii="Times New Roman" w:hAnsi="Times New Roman" w:cs="Times New Roman"/>
          <w:sz w:val="28"/>
          <w:szCs w:val="28"/>
        </w:rPr>
        <w:t xml:space="preserve">кадемическое пение) </w:t>
      </w:r>
      <w:r w:rsidRPr="006C6263">
        <w:rPr>
          <w:rFonts w:ascii="Times New Roman" w:hAnsi="Times New Roman" w:cs="Times New Roman"/>
          <w:sz w:val="28"/>
          <w:szCs w:val="28"/>
        </w:rPr>
        <w:t xml:space="preserve">перед дополнительным вступительным испытанием призван зафиксировать факт удовлетворительного состояния здоровья поступающего в день вступительного </w:t>
      </w:r>
      <w:proofErr w:type="gramStart"/>
      <w:r w:rsidRPr="006C6263">
        <w:rPr>
          <w:rFonts w:ascii="Times New Roman" w:hAnsi="Times New Roman" w:cs="Times New Roman"/>
          <w:sz w:val="28"/>
          <w:szCs w:val="28"/>
        </w:rPr>
        <w:t>испытания</w:t>
      </w:r>
      <w:proofErr w:type="gramEnd"/>
      <w:r w:rsidRPr="006C6263">
        <w:rPr>
          <w:rFonts w:ascii="Times New Roman" w:hAnsi="Times New Roman" w:cs="Times New Roman"/>
          <w:sz w:val="28"/>
          <w:szCs w:val="28"/>
        </w:rPr>
        <w:t xml:space="preserve"> и не является допуском к получению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799" w:rsidRPr="00FB6799">
        <w:rPr>
          <w:rFonts w:ascii="Times New Roman" w:hAnsi="Times New Roman" w:cs="Times New Roman"/>
          <w:sz w:val="28"/>
          <w:szCs w:val="28"/>
          <w:highlight w:val="yellow"/>
        </w:rPr>
        <w:t xml:space="preserve">А в магистратуру </w:t>
      </w:r>
      <w:proofErr w:type="spellStart"/>
      <w:r w:rsidR="00FB6799" w:rsidRPr="00FB6799">
        <w:rPr>
          <w:rFonts w:ascii="Times New Roman" w:hAnsi="Times New Roman" w:cs="Times New Roman"/>
          <w:sz w:val="28"/>
          <w:szCs w:val="28"/>
          <w:highlight w:val="yellow"/>
        </w:rPr>
        <w:t>фониатор</w:t>
      </w:r>
      <w:proofErr w:type="spellEnd"/>
      <w:r w:rsidR="00FB6799" w:rsidRPr="00FB67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="00FB6799" w:rsidRPr="00FB6799">
        <w:rPr>
          <w:rFonts w:ascii="Times New Roman" w:hAnsi="Times New Roman" w:cs="Times New Roman"/>
          <w:sz w:val="28"/>
          <w:szCs w:val="28"/>
          <w:highlight w:val="yellow"/>
        </w:rPr>
        <w:t>нужен</w:t>
      </w:r>
      <w:proofErr w:type="gramEnd"/>
      <w:r w:rsidR="00FB6799" w:rsidRPr="00FB6799">
        <w:rPr>
          <w:rFonts w:ascii="Times New Roman" w:hAnsi="Times New Roman" w:cs="Times New Roman"/>
          <w:sz w:val="28"/>
          <w:szCs w:val="28"/>
          <w:highlight w:val="yellow"/>
        </w:rPr>
        <w:t>????</w:t>
      </w:r>
    </w:p>
    <w:p w:rsidR="002F0115" w:rsidRPr="0043228F" w:rsidRDefault="002F0115" w:rsidP="00974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43228F" w:rsidRDefault="002F0115" w:rsidP="00974F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3228F">
        <w:rPr>
          <w:rFonts w:ascii="Times New Roman" w:hAnsi="Times New Roman" w:cs="Times New Roman"/>
          <w:sz w:val="28"/>
          <w:szCs w:val="28"/>
        </w:rPr>
        <w:t>. Вступительные испытания, проводимые</w:t>
      </w:r>
    </w:p>
    <w:p w:rsidR="002F0115" w:rsidRPr="0043228F" w:rsidRDefault="002F0115" w:rsidP="00974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организацией самостоятельно</w:t>
      </w:r>
    </w:p>
    <w:p w:rsidR="002F0115" w:rsidRPr="0043228F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Консерватория</w:t>
      </w:r>
      <w:r w:rsidRPr="0043228F">
        <w:rPr>
          <w:rFonts w:ascii="Times New Roman" w:hAnsi="Times New Roman" w:cs="Times New Roman"/>
          <w:sz w:val="28"/>
          <w:szCs w:val="28"/>
        </w:rPr>
        <w:t xml:space="preserve"> самостоятельно проводит:</w:t>
      </w:r>
    </w:p>
    <w:p w:rsidR="002F0115" w:rsidRPr="00BC1CB4" w:rsidRDefault="002F0115" w:rsidP="00021131">
      <w:pPr>
        <w:pStyle w:val="ConsPlusNormal"/>
        <w:numPr>
          <w:ilvl w:val="0"/>
          <w:numId w:val="6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дополнительные вступительные испытания;</w:t>
      </w:r>
    </w:p>
    <w:p w:rsidR="002F0115" w:rsidRPr="00BC1CB4" w:rsidRDefault="002F0115" w:rsidP="00021131">
      <w:pPr>
        <w:pStyle w:val="ConsPlusNormal"/>
        <w:numPr>
          <w:ilvl w:val="0"/>
          <w:numId w:val="6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вступительные испытания на базе профессионального образования;</w:t>
      </w:r>
    </w:p>
    <w:p w:rsidR="002F0115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- общеобразовательные вступительные испытания для лиц, указанных в </w:t>
      </w:r>
      <w:hyperlink w:anchor="P172" w:history="1">
        <w:r w:rsidRPr="00BC1CB4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BC1CB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C1CB4">
        <w:rPr>
          <w:rFonts w:ascii="Times New Roman" w:hAnsi="Times New Roman" w:cs="Times New Roman"/>
          <w:sz w:val="28"/>
          <w:szCs w:val="28"/>
        </w:rPr>
        <w:t>6 Правил приема;</w:t>
      </w:r>
    </w:p>
    <w:p w:rsidR="00C20A19" w:rsidRPr="00BC1CB4" w:rsidRDefault="00C20A19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0A19">
        <w:rPr>
          <w:rFonts w:ascii="Times New Roman" w:hAnsi="Times New Roman" w:cs="Times New Roman"/>
          <w:sz w:val="28"/>
          <w:szCs w:val="28"/>
          <w:highlight w:val="green"/>
        </w:rPr>
        <w:t>общеобразовательные вступительные испытания при приеме на места в пределах специальной квоты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115" w:rsidRPr="0043228F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lastRenderedPageBreak/>
        <w:t xml:space="preserve">- вступительные испытания при приеме на </w:t>
      </w:r>
      <w:proofErr w:type="gramStart"/>
      <w:r w:rsidRPr="00BC1CB4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BC1CB4">
        <w:rPr>
          <w:rFonts w:ascii="Times New Roman" w:hAnsi="Times New Roman" w:cs="Times New Roman"/>
          <w:sz w:val="28"/>
          <w:szCs w:val="28"/>
        </w:rPr>
        <w:t xml:space="preserve"> магистратуры.</w:t>
      </w:r>
    </w:p>
    <w:p w:rsidR="002F0115" w:rsidRPr="0043228F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испытаний, проводимых </w:t>
      </w:r>
      <w:r>
        <w:rPr>
          <w:rFonts w:ascii="Times New Roman" w:hAnsi="Times New Roman" w:cs="Times New Roman"/>
          <w:sz w:val="28"/>
          <w:szCs w:val="28"/>
        </w:rPr>
        <w:t>Консерваторией</w:t>
      </w:r>
      <w:r w:rsidRPr="0043228F">
        <w:rPr>
          <w:rFonts w:ascii="Times New Roman" w:hAnsi="Times New Roman" w:cs="Times New Roman"/>
          <w:sz w:val="28"/>
          <w:szCs w:val="28"/>
        </w:rPr>
        <w:t xml:space="preserve"> самостоятельно, действительны при приеме на очередной учебный год.</w:t>
      </w:r>
    </w:p>
    <w:p w:rsidR="002F0115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28F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однократно сдает каждое вступительное испытание из числа указанных в настоящем пункте.</w:t>
      </w:r>
    </w:p>
    <w:p w:rsidR="002F0115" w:rsidRPr="0043228F" w:rsidRDefault="002F0115" w:rsidP="00BC1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BD9">
        <w:rPr>
          <w:rFonts w:ascii="Times New Roman" w:hAnsi="Times New Roman" w:cs="Times New Roman"/>
          <w:sz w:val="28"/>
          <w:szCs w:val="28"/>
        </w:rPr>
        <w:t>При приеме на обучение не используются результаты выпускных экзаменов подготовительных отделени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2BD9">
        <w:rPr>
          <w:rFonts w:ascii="Times New Roman" w:hAnsi="Times New Roman" w:cs="Times New Roman"/>
          <w:sz w:val="28"/>
          <w:szCs w:val="28"/>
        </w:rPr>
        <w:t>, подготови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62BD9">
        <w:rPr>
          <w:rFonts w:ascii="Times New Roman" w:hAnsi="Times New Roman" w:cs="Times New Roman"/>
          <w:sz w:val="28"/>
          <w:szCs w:val="28"/>
        </w:rPr>
        <w:t>ельных факультетов, курсов (школ) и иных испытаний,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D9">
        <w:rPr>
          <w:rFonts w:ascii="Times New Roman" w:hAnsi="Times New Roman" w:cs="Times New Roman"/>
          <w:sz w:val="28"/>
          <w:szCs w:val="28"/>
        </w:rPr>
        <w:t xml:space="preserve">не являющихся вступительными испытаниями, проводимыми в соответствии с </w:t>
      </w:r>
      <w:r>
        <w:rPr>
          <w:rFonts w:ascii="Times New Roman" w:hAnsi="Times New Roman" w:cs="Times New Roman"/>
          <w:sz w:val="28"/>
          <w:szCs w:val="28"/>
        </w:rPr>
        <w:t>Правилами приема</w:t>
      </w:r>
      <w:r w:rsidRPr="00A62BD9">
        <w:rPr>
          <w:rFonts w:ascii="Times New Roman" w:hAnsi="Times New Roman" w:cs="Times New Roman"/>
          <w:sz w:val="28"/>
          <w:szCs w:val="28"/>
        </w:rPr>
        <w:t>.</w:t>
      </w:r>
    </w:p>
    <w:p w:rsidR="002F0115" w:rsidRPr="0043228F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Вступительные испытания проводятся на русском языке.</w:t>
      </w:r>
    </w:p>
    <w:p w:rsidR="002F0115" w:rsidRPr="0043228F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Консерватория</w:t>
      </w:r>
      <w:r w:rsidRPr="0043228F">
        <w:rPr>
          <w:rFonts w:ascii="Times New Roman" w:hAnsi="Times New Roman" w:cs="Times New Roman"/>
          <w:sz w:val="28"/>
          <w:szCs w:val="28"/>
        </w:rPr>
        <w:t xml:space="preserve">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D4E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AB5D4E">
        <w:rPr>
          <w:rFonts w:ascii="Times New Roman" w:hAnsi="Times New Roman" w:cs="Times New Roman"/>
          <w:sz w:val="28"/>
          <w:szCs w:val="28"/>
        </w:rPr>
        <w:t xml:space="preserve">устной форме, </w:t>
      </w:r>
      <w:r>
        <w:rPr>
          <w:rFonts w:ascii="Times New Roman" w:hAnsi="Times New Roman" w:cs="Times New Roman"/>
          <w:sz w:val="28"/>
          <w:szCs w:val="28"/>
        </w:rPr>
        <w:t>в иных формах</w:t>
      </w:r>
      <w:r w:rsidRPr="00AB5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программами вступительных испытаний</w:t>
      </w:r>
      <w:r w:rsidRPr="0043228F">
        <w:rPr>
          <w:rFonts w:ascii="Times New Roman" w:hAnsi="Times New Roman" w:cs="Times New Roman"/>
          <w:sz w:val="28"/>
          <w:szCs w:val="28"/>
        </w:rPr>
        <w:t>.</w:t>
      </w:r>
    </w:p>
    <w:p w:rsidR="002F0115" w:rsidRPr="0043228F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2F0115" w:rsidRPr="0043228F" w:rsidRDefault="002F0115" w:rsidP="00BC1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Для каждой группы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:rsidR="002F0115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BC1CB4">
        <w:rPr>
          <w:rFonts w:ascii="Times New Roman" w:hAnsi="Times New Roman" w:cs="Times New Roman"/>
          <w:sz w:val="28"/>
          <w:szCs w:val="28"/>
        </w:rPr>
        <w:t>о допуске принимает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приемной комиссии по заявлению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F0115" w:rsidRPr="00305C57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C57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proofErr w:type="gramStart"/>
      <w:r w:rsidRPr="00305C57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305C57">
        <w:rPr>
          <w:rFonts w:ascii="Times New Roman" w:hAnsi="Times New Roman" w:cs="Times New Roman"/>
          <w:sz w:val="28"/>
          <w:szCs w:val="28"/>
        </w:rPr>
        <w:t xml:space="preserve"> во время проведения вступительного испытания Правил приема</w:t>
      </w:r>
      <w:r>
        <w:rPr>
          <w:rFonts w:ascii="Times New Roman" w:hAnsi="Times New Roman" w:cs="Times New Roman"/>
          <w:sz w:val="28"/>
          <w:szCs w:val="28"/>
        </w:rPr>
        <w:t xml:space="preserve"> и (или) Порядка проведения вступительных испытаний,</w:t>
      </w:r>
      <w:r w:rsidRPr="00305C57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Консерватории составляют акт о нарушении и о </w:t>
      </w:r>
      <w:proofErr w:type="spellStart"/>
      <w:r w:rsidRPr="00305C57">
        <w:rPr>
          <w:rFonts w:ascii="Times New Roman" w:hAnsi="Times New Roman" w:cs="Times New Roman"/>
          <w:sz w:val="28"/>
          <w:szCs w:val="28"/>
        </w:rPr>
        <w:t>непрохождении</w:t>
      </w:r>
      <w:proofErr w:type="spellEnd"/>
      <w:r w:rsidRPr="00305C57">
        <w:rPr>
          <w:rFonts w:ascii="Times New Roman" w:hAnsi="Times New Roman" w:cs="Times New Roman"/>
          <w:sz w:val="28"/>
          <w:szCs w:val="28"/>
        </w:rPr>
        <w:t xml:space="preserve"> поступающим вступительного испытания без уважительной причины, а при очном проведении вступительного испытания - также удаляют поступающего с места проведения вступительного испытания.</w:t>
      </w:r>
    </w:p>
    <w:p w:rsidR="002F0115" w:rsidRPr="0043228F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Результаты вступительного испытания объявляются на официальном сайте не позднее третьего рабочего дня после проведения вступительного испытания. </w:t>
      </w:r>
    </w:p>
    <w:p w:rsidR="002F0115" w:rsidRPr="0043228F" w:rsidRDefault="002F0115" w:rsidP="00BC1C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После объявления результатов письменного вступительного испытания </w:t>
      </w:r>
      <w:r w:rsidRPr="0043228F">
        <w:rPr>
          <w:rFonts w:ascii="Times New Roman" w:hAnsi="Times New Roman" w:cs="Times New Roman"/>
          <w:sz w:val="28"/>
          <w:szCs w:val="28"/>
        </w:rPr>
        <w:lastRenderedPageBreak/>
        <w:t>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9C8">
        <w:rPr>
          <w:rFonts w:ascii="Times New Roman" w:hAnsi="Times New Roman" w:cs="Times New Roman"/>
          <w:sz w:val="28"/>
          <w:szCs w:val="28"/>
        </w:rPr>
        <w:t>Ознакомление производит ответственный секретарь приемной комиссии, либо заместитель ответственного секретаря приемной комиссии в часы, назначенные для приема поступающих (доверенных лиц) ответственным секретарем приемной комиссии.</w:t>
      </w:r>
    </w:p>
    <w:p w:rsidR="002F0115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По результатам вступительного испытания, проводимого </w:t>
      </w:r>
      <w:r>
        <w:rPr>
          <w:rFonts w:ascii="Times New Roman" w:hAnsi="Times New Roman" w:cs="Times New Roman"/>
          <w:sz w:val="28"/>
          <w:szCs w:val="28"/>
        </w:rPr>
        <w:t>Консерваторией</w:t>
      </w:r>
      <w:r w:rsidRPr="0043228F">
        <w:rPr>
          <w:rFonts w:ascii="Times New Roman" w:hAnsi="Times New Roman" w:cs="Times New Roman"/>
          <w:sz w:val="28"/>
          <w:szCs w:val="28"/>
        </w:rPr>
        <w:t xml:space="preserve"> самостоятельно, поступающий имеет право подать в </w:t>
      </w:r>
      <w:r>
        <w:rPr>
          <w:rFonts w:ascii="Times New Roman" w:hAnsi="Times New Roman" w:cs="Times New Roman"/>
          <w:sz w:val="28"/>
          <w:szCs w:val="28"/>
        </w:rPr>
        <w:t>Консерваторию</w:t>
      </w:r>
      <w:r w:rsidRPr="0043228F">
        <w:rPr>
          <w:rFonts w:ascii="Times New Roman" w:hAnsi="Times New Roman" w:cs="Times New Roman"/>
          <w:sz w:val="28"/>
          <w:szCs w:val="28"/>
        </w:rPr>
        <w:t xml:space="preserve">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6263">
        <w:rPr>
          <w:rFonts w:ascii="Times New Roman" w:hAnsi="Times New Roman" w:cs="Times New Roman"/>
          <w:sz w:val="28"/>
          <w:szCs w:val="28"/>
        </w:rPr>
        <w:t xml:space="preserve"> </w:t>
      </w:r>
      <w:r w:rsidRPr="00DB77DB">
        <w:rPr>
          <w:rFonts w:ascii="Times New Roman" w:hAnsi="Times New Roman" w:cs="Times New Roman"/>
          <w:sz w:val="28"/>
          <w:szCs w:val="28"/>
        </w:rPr>
        <w:t xml:space="preserve">в соответствии с правилами подачи и рассмотрения </w:t>
      </w:r>
      <w:proofErr w:type="gramStart"/>
      <w:r w:rsidRPr="00DB77DB">
        <w:rPr>
          <w:rFonts w:ascii="Times New Roman" w:hAnsi="Times New Roman" w:cs="Times New Roman"/>
          <w:sz w:val="28"/>
          <w:szCs w:val="28"/>
        </w:rPr>
        <w:t>апелляций</w:t>
      </w:r>
      <w:proofErr w:type="gramEnd"/>
      <w:r w:rsidRPr="00DB77DB">
        <w:rPr>
          <w:rFonts w:ascii="Times New Roman" w:hAnsi="Times New Roman" w:cs="Times New Roman"/>
          <w:sz w:val="28"/>
          <w:szCs w:val="28"/>
        </w:rPr>
        <w:t xml:space="preserve"> установленных в </w:t>
      </w:r>
      <w:r w:rsidRPr="00BC1CB4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BC1CB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12D08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DB77DB">
        <w:rPr>
          <w:rFonts w:ascii="Times New Roman" w:hAnsi="Times New Roman" w:cs="Times New Roman"/>
          <w:sz w:val="28"/>
          <w:szCs w:val="28"/>
        </w:rPr>
        <w:t xml:space="preserve"> приема.</w:t>
      </w:r>
    </w:p>
    <w:p w:rsidR="002F0115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BD9">
        <w:rPr>
          <w:rFonts w:ascii="Times New Roman" w:hAnsi="Times New Roman" w:cs="Times New Roman"/>
          <w:sz w:val="28"/>
          <w:szCs w:val="28"/>
        </w:rPr>
        <w:t>Поступающие, получившие на вступительных испытаниях результат ниже установленного минимального количества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D9">
        <w:rPr>
          <w:rFonts w:ascii="Times New Roman" w:hAnsi="Times New Roman" w:cs="Times New Roman"/>
          <w:sz w:val="28"/>
          <w:szCs w:val="28"/>
        </w:rPr>
        <w:t>подтверждающего успешное прохождение вступительных испытаний, выбывают из конкурса.</w:t>
      </w:r>
      <w:proofErr w:type="gramEnd"/>
    </w:p>
    <w:p w:rsidR="002F0115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263">
        <w:rPr>
          <w:rFonts w:ascii="Times New Roman" w:hAnsi="Times New Roman" w:cs="Times New Roman"/>
          <w:sz w:val="28"/>
          <w:szCs w:val="28"/>
        </w:rPr>
        <w:t>В подлежащих публичному оглашению документах приемной комиссии фамилии экзаменаторов (председателей экзаменационных комиссий), принимающих участие во вступительных испытаниях, проводимых Консерваторией самостоятельно, не указываются.</w:t>
      </w:r>
    </w:p>
    <w:p w:rsidR="002F0115" w:rsidRPr="00923DD0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DD0">
        <w:rPr>
          <w:rFonts w:ascii="Times New Roman" w:hAnsi="Times New Roman" w:cs="Times New Roman"/>
          <w:sz w:val="28"/>
          <w:szCs w:val="28"/>
        </w:rPr>
        <w:t>Условия и процедура вступительных испытаний принимаются Ученым Советом Консерватории в «Порядке проведения вступительных испытаний в 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Римского-Корсакова».</w:t>
      </w:r>
    </w:p>
    <w:p w:rsidR="002F0115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D9">
        <w:rPr>
          <w:rFonts w:ascii="Times New Roman" w:hAnsi="Times New Roman" w:cs="Times New Roman"/>
          <w:sz w:val="28"/>
          <w:szCs w:val="28"/>
        </w:rPr>
        <w:t>Все вступительные испытания в Консерватории являются закрытыми.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D9">
        <w:rPr>
          <w:rFonts w:ascii="Times New Roman" w:hAnsi="Times New Roman" w:cs="Times New Roman"/>
          <w:sz w:val="28"/>
          <w:szCs w:val="28"/>
        </w:rPr>
        <w:t>На вступительных испытаниях, кроме поступающего и концертмейстера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D9">
        <w:rPr>
          <w:rFonts w:ascii="Times New Roman" w:hAnsi="Times New Roman" w:cs="Times New Roman"/>
          <w:sz w:val="28"/>
          <w:szCs w:val="28"/>
        </w:rPr>
        <w:t xml:space="preserve">(концертмейстеров), имеют право присутствовать: экзаменационная комиссия,  </w:t>
      </w:r>
      <w:r>
        <w:rPr>
          <w:rFonts w:ascii="Times New Roman" w:hAnsi="Times New Roman" w:cs="Times New Roman"/>
          <w:sz w:val="28"/>
          <w:szCs w:val="28"/>
        </w:rPr>
        <w:t>сотрудники, входящие в состав</w:t>
      </w:r>
      <w:r w:rsidRPr="00A62BD9">
        <w:rPr>
          <w:rFonts w:ascii="Times New Roman" w:hAnsi="Times New Roman" w:cs="Times New Roman"/>
          <w:sz w:val="28"/>
          <w:szCs w:val="28"/>
        </w:rPr>
        <w:t xml:space="preserve"> приемной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Консерватории</w:t>
      </w:r>
      <w:r w:rsidRPr="00A62BD9">
        <w:rPr>
          <w:rFonts w:ascii="Times New Roman" w:hAnsi="Times New Roman" w:cs="Times New Roman"/>
          <w:sz w:val="28"/>
          <w:szCs w:val="28"/>
        </w:rPr>
        <w:t>. На письменных экзаменах и при проверке письменных работ имеют право присутствовать экзаменаторы и руководство п</w:t>
      </w:r>
      <w:r>
        <w:rPr>
          <w:rFonts w:ascii="Times New Roman" w:hAnsi="Times New Roman" w:cs="Times New Roman"/>
          <w:sz w:val="28"/>
          <w:szCs w:val="28"/>
        </w:rPr>
        <w:t>риемной комиссии Консерватории.</w:t>
      </w:r>
    </w:p>
    <w:p w:rsidR="002F0115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D9">
        <w:rPr>
          <w:rFonts w:ascii="Times New Roman" w:hAnsi="Times New Roman" w:cs="Times New Roman"/>
          <w:sz w:val="28"/>
          <w:szCs w:val="28"/>
        </w:rPr>
        <w:t>На период вступительных испытаний в Консерватории действует пропускная систе</w:t>
      </w:r>
      <w:r>
        <w:rPr>
          <w:rFonts w:ascii="Times New Roman" w:hAnsi="Times New Roman" w:cs="Times New Roman"/>
          <w:sz w:val="28"/>
          <w:szCs w:val="28"/>
        </w:rPr>
        <w:t>ма.</w:t>
      </w:r>
      <w:r w:rsidRPr="00A62BD9">
        <w:rPr>
          <w:rFonts w:ascii="Times New Roman" w:hAnsi="Times New Roman" w:cs="Times New Roman"/>
          <w:sz w:val="28"/>
          <w:szCs w:val="28"/>
        </w:rPr>
        <w:t xml:space="preserve"> Поступающие </w:t>
      </w:r>
      <w:r>
        <w:rPr>
          <w:rFonts w:ascii="Times New Roman" w:hAnsi="Times New Roman" w:cs="Times New Roman"/>
          <w:sz w:val="28"/>
          <w:szCs w:val="28"/>
        </w:rPr>
        <w:t>проходят</w:t>
      </w:r>
      <w:r w:rsidRPr="00A62BD9">
        <w:rPr>
          <w:rFonts w:ascii="Times New Roman" w:hAnsi="Times New Roman" w:cs="Times New Roman"/>
          <w:sz w:val="28"/>
          <w:szCs w:val="28"/>
        </w:rPr>
        <w:t xml:space="preserve"> в Консерваторию по предъявлении </w:t>
      </w:r>
      <w:r>
        <w:rPr>
          <w:rFonts w:ascii="Times New Roman" w:hAnsi="Times New Roman" w:cs="Times New Roman"/>
          <w:sz w:val="28"/>
          <w:szCs w:val="28"/>
        </w:rPr>
        <w:t>пропуска с фотографией, выдаваемого после подачи документов</w:t>
      </w:r>
      <w:r w:rsidRPr="00A62B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Пропуск </w:t>
      </w:r>
      <w:r w:rsidRPr="00A62BD9">
        <w:rPr>
          <w:rFonts w:ascii="Times New Roman" w:hAnsi="Times New Roman" w:cs="Times New Roman"/>
          <w:sz w:val="28"/>
          <w:szCs w:val="28"/>
        </w:rPr>
        <w:t>возвраща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BD9">
        <w:rPr>
          <w:rFonts w:ascii="Times New Roman" w:hAnsi="Times New Roman" w:cs="Times New Roman"/>
          <w:sz w:val="28"/>
          <w:szCs w:val="28"/>
        </w:rPr>
        <w:t>тся поступающим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D9">
        <w:rPr>
          <w:rFonts w:ascii="Times New Roman" w:hAnsi="Times New Roman" w:cs="Times New Roman"/>
          <w:sz w:val="28"/>
          <w:szCs w:val="28"/>
        </w:rPr>
        <w:t>в приемную комиссию при получении им документов в случае выбывания из конкурса или по собственному желанию.</w:t>
      </w:r>
    </w:p>
    <w:p w:rsidR="002F0115" w:rsidRDefault="002F0115" w:rsidP="00BC1CB4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115" w:rsidRPr="0043228F" w:rsidRDefault="002F0115" w:rsidP="00974F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X. Особенности проведения вступительных испытаний</w:t>
      </w:r>
    </w:p>
    <w:p w:rsidR="002F0115" w:rsidRPr="0043228F" w:rsidRDefault="002F0115" w:rsidP="00974F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</w:t>
      </w:r>
    </w:p>
    <w:p w:rsidR="002F0115" w:rsidRPr="00BC1CB4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29"/>
      <w:bookmarkEnd w:id="32"/>
      <w:r w:rsidRPr="00BC1CB4">
        <w:rPr>
          <w:rFonts w:ascii="Times New Roman" w:hAnsi="Times New Roman" w:cs="Times New Roman"/>
          <w:sz w:val="28"/>
          <w:szCs w:val="28"/>
        </w:rPr>
        <w:lastRenderedPageBreak/>
        <w:t>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Консерватория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2F0115" w:rsidRPr="00BC1CB4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430"/>
      <w:bookmarkEnd w:id="33"/>
      <w:r w:rsidRPr="00BC1CB4">
        <w:rPr>
          <w:rFonts w:ascii="Times New Roman" w:hAnsi="Times New Roman" w:cs="Times New Roman"/>
          <w:sz w:val="28"/>
          <w:szCs w:val="28"/>
        </w:rPr>
        <w:t>При очном проведении вступительных испытаний в Консерватории обеспечивается беспрепятственный доступ поступающих с ограниченными возможностями здоровья в аудитории, туалетные и другие помещения, а также их пребывание в указанных помещениях (в том числе наличие пандусов, подъемников, поручней, расширенных дверных проемов, лифтов; при неисправности лифтов аудитория располагается на первом этаже здания).</w:t>
      </w:r>
    </w:p>
    <w:p w:rsidR="002F0115" w:rsidRPr="00BC1CB4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Очные вступительные испытания для </w:t>
      </w:r>
      <w:proofErr w:type="gramStart"/>
      <w:r w:rsidRPr="00BC1CB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BC1CB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проводятся в отдельной аудитории.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BC1CB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BC1CB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одной аудитории не должно превышать: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- 12 человек;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- 6 человек.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CB4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CB4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2F0115" w:rsidRPr="00BC1CB4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Продолжительность вступительного испытания для </w:t>
      </w:r>
      <w:proofErr w:type="gramStart"/>
      <w:r w:rsidRPr="00BC1CB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BC1CB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увеличивается по решению организации, но не более чем на 1,5 часа.</w:t>
      </w:r>
    </w:p>
    <w:p w:rsidR="002F0115" w:rsidRPr="00BC1CB4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CB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BC1CB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2F0115" w:rsidRPr="00BC1CB4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Поступающие с ограниченными возможностями здоровья могут в процессе сдачи вступительного испытания пользоваться техническими </w:t>
      </w:r>
      <w:r w:rsidRPr="00BC1CB4">
        <w:rPr>
          <w:rFonts w:ascii="Times New Roman" w:hAnsi="Times New Roman" w:cs="Times New Roman"/>
          <w:sz w:val="28"/>
          <w:szCs w:val="28"/>
        </w:rPr>
        <w:lastRenderedPageBreak/>
        <w:t>средствами, необходимыми им в связи с их индивидуальными особенностями.</w:t>
      </w:r>
    </w:p>
    <w:p w:rsidR="002F0115" w:rsidRPr="00BC1CB4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440"/>
      <w:bookmarkEnd w:id="34"/>
      <w:r w:rsidRPr="00BC1CB4">
        <w:rPr>
          <w:rFonts w:ascii="Times New Roman" w:hAnsi="Times New Roman" w:cs="Times New Roman"/>
          <w:sz w:val="28"/>
          <w:szCs w:val="28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BC1CB4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BC1CB4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1) для слепых: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BC1CB4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BC1CB4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2) для слабовидящих: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CB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BC1CB4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3) для глухих и слабослышащих: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BC1CB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BC1CB4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предоставляются услуги </w:t>
      </w:r>
      <w:proofErr w:type="spellStart"/>
      <w:r w:rsidRPr="00BC1CB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C1CB4">
        <w:rPr>
          <w:rFonts w:ascii="Times New Roman" w:hAnsi="Times New Roman" w:cs="Times New Roman"/>
          <w:sz w:val="28"/>
          <w:szCs w:val="28"/>
        </w:rPr>
        <w:t>;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BC1CB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C1CB4">
        <w:rPr>
          <w:rFonts w:ascii="Times New Roman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5) для лиц с тяжелыми нарушениями речи, глухих, слабослышащих </w:t>
      </w:r>
      <w:r w:rsidRPr="00BC1CB4"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</w:t>
      </w:r>
      <w:proofErr w:type="gramStart"/>
      <w:r w:rsidRPr="00BC1CB4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BC1CB4">
        <w:rPr>
          <w:rFonts w:ascii="Times New Roman" w:hAnsi="Times New Roman" w:cs="Times New Roman"/>
          <w:sz w:val="28"/>
          <w:szCs w:val="28"/>
        </w:rPr>
        <w:t xml:space="preserve"> магистратуры - по решению Консерватории);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BC1CB4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BC1CB4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на </w:t>
      </w:r>
      <w:proofErr w:type="gramStart"/>
      <w:r w:rsidRPr="00BC1CB4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BC1CB4">
        <w:rPr>
          <w:rFonts w:ascii="Times New Roman" w:hAnsi="Times New Roman" w:cs="Times New Roman"/>
          <w:sz w:val="28"/>
          <w:szCs w:val="28"/>
        </w:rPr>
        <w:t xml:space="preserve"> магистратуры - по решению Консерватории).</w:t>
      </w:r>
    </w:p>
    <w:p w:rsidR="002F0115" w:rsidRPr="00BC1CB4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CB4">
        <w:rPr>
          <w:rFonts w:ascii="Times New Roman" w:hAnsi="Times New Roman" w:cs="Times New Roman"/>
          <w:sz w:val="28"/>
          <w:szCs w:val="28"/>
        </w:rPr>
        <w:t xml:space="preserve">Условия, указанные в </w:t>
      </w:r>
      <w:hyperlink w:anchor="P430" w:history="1">
        <w:r w:rsidRPr="00BC1CB4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74542E">
        <w:rPr>
          <w:rFonts w:ascii="Times New Roman" w:hAnsi="Times New Roman" w:cs="Times New Roman"/>
          <w:sz w:val="28"/>
          <w:szCs w:val="28"/>
        </w:rPr>
        <w:t>70</w:t>
      </w:r>
      <w:r w:rsidRPr="00BC1CB4">
        <w:rPr>
          <w:rFonts w:ascii="Times New Roman" w:hAnsi="Times New Roman" w:cs="Times New Roman"/>
          <w:sz w:val="28"/>
          <w:szCs w:val="28"/>
        </w:rPr>
        <w:t>-</w:t>
      </w:r>
      <w:hyperlink w:anchor="P440" w:history="1">
        <w:r w:rsidRPr="00BC1CB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4542E">
        <w:rPr>
          <w:rFonts w:ascii="Times New Roman" w:hAnsi="Times New Roman" w:cs="Times New Roman"/>
          <w:sz w:val="28"/>
          <w:szCs w:val="28"/>
        </w:rPr>
        <w:t>5</w:t>
      </w:r>
      <w:r w:rsidRPr="00BC1CB4">
        <w:rPr>
          <w:rFonts w:ascii="Times New Roman" w:hAnsi="Times New Roman" w:cs="Times New Roman"/>
          <w:sz w:val="28"/>
          <w:szCs w:val="28"/>
        </w:rPr>
        <w:t xml:space="preserve"> Правил приема,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proofErr w:type="gramEnd"/>
    </w:p>
    <w:p w:rsidR="002F0115" w:rsidRDefault="002F0115" w:rsidP="00AD5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Default="002F0115" w:rsidP="00AD5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43228F" w:rsidRDefault="002F0115" w:rsidP="00AD5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A56453" w:rsidRDefault="002F0115" w:rsidP="00AD55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6453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6453">
        <w:rPr>
          <w:rFonts w:ascii="Times New Roman" w:hAnsi="Times New Roman" w:cs="Times New Roman"/>
          <w:sz w:val="28"/>
          <w:szCs w:val="28"/>
        </w:rPr>
        <w:t>. Общие правила подачи и рассмотрения апелляций</w:t>
      </w:r>
    </w:p>
    <w:p w:rsidR="002F0115" w:rsidRPr="00A56453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53">
        <w:rPr>
          <w:rFonts w:ascii="Times New Roman" w:hAnsi="Times New Roman" w:cs="Times New Roman"/>
          <w:sz w:val="28"/>
          <w:szCs w:val="28"/>
        </w:rPr>
        <w:t xml:space="preserve">По результатам вступительного испытания, проводимого Консерваторией самостоятельно, </w:t>
      </w:r>
      <w:proofErr w:type="gramStart"/>
      <w:r w:rsidRPr="00A56453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A56453">
        <w:rPr>
          <w:rFonts w:ascii="Times New Roman" w:hAnsi="Times New Roman" w:cs="Times New Roman"/>
          <w:sz w:val="28"/>
          <w:szCs w:val="28"/>
        </w:rPr>
        <w:t xml:space="preserve">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2F0115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53">
        <w:rPr>
          <w:rFonts w:ascii="Times New Roman" w:hAnsi="Times New Roman" w:cs="Times New Roman"/>
          <w:sz w:val="28"/>
          <w:szCs w:val="28"/>
        </w:rPr>
        <w:t xml:space="preserve">Апелляция подается одним из способов,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1 и 3 </w:t>
      </w:r>
      <w:r w:rsidRPr="00A5645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56453">
        <w:rPr>
          <w:rFonts w:ascii="Times New Roman" w:hAnsi="Times New Roman" w:cs="Times New Roman"/>
          <w:sz w:val="28"/>
          <w:szCs w:val="28"/>
        </w:rPr>
        <w:t xml:space="preserve"> Правил приема.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апелляция принимается в</w:t>
      </w:r>
      <w:r w:rsidRPr="00D112FF">
        <w:rPr>
          <w:rFonts w:ascii="Times New Roman" w:hAnsi="Times New Roman" w:cs="Times New Roman"/>
          <w:sz w:val="28"/>
          <w:szCs w:val="28"/>
        </w:rPr>
        <w:t xml:space="preserve"> электронной форме (подписанный поступающим документ на бумажном носителе, преобразованный в электронную форму путем сканирования или фотографирования) на адрес электронной почты приемной комиссии с адреса почты,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12FF">
        <w:rPr>
          <w:rFonts w:ascii="Times New Roman" w:hAnsi="Times New Roman" w:cs="Times New Roman"/>
          <w:sz w:val="28"/>
          <w:szCs w:val="28"/>
        </w:rPr>
        <w:t>казанной при подаче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0115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2FF">
        <w:rPr>
          <w:rFonts w:ascii="Times New Roman" w:hAnsi="Times New Roman" w:cs="Times New Roman"/>
          <w:sz w:val="28"/>
          <w:szCs w:val="28"/>
        </w:rPr>
        <w:t>В случае представления нечитаемых электронных образов письменной апелляции, содержащих потери частей текста или без даты и подписи лица, подавшего апелляцию, данные заявления не рассматриваются.</w:t>
      </w:r>
    </w:p>
    <w:p w:rsidR="002F0115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53">
        <w:rPr>
          <w:rFonts w:ascii="Times New Roman" w:hAnsi="Times New Roman" w:cs="Times New Roman"/>
          <w:sz w:val="28"/>
          <w:szCs w:val="28"/>
        </w:rPr>
        <w:t xml:space="preserve">В ходе рассмотрения апелляции проверяется соблюдение </w:t>
      </w:r>
      <w:r w:rsidRPr="00A56453">
        <w:rPr>
          <w:rFonts w:ascii="Times New Roman" w:hAnsi="Times New Roman" w:cs="Times New Roman"/>
          <w:sz w:val="28"/>
          <w:szCs w:val="28"/>
        </w:rPr>
        <w:lastRenderedPageBreak/>
        <w:t>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2F0115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53">
        <w:rPr>
          <w:rFonts w:ascii="Times New Roman" w:hAnsi="Times New Roman" w:cs="Times New Roman"/>
          <w:sz w:val="28"/>
          <w:szCs w:val="28"/>
        </w:rPr>
        <w:t>Апелляция подается в день объявления результатов вступительного испытания или в течение следующего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до 17:00 по московскому времени</w:t>
      </w:r>
      <w:r w:rsidRPr="00A56453">
        <w:rPr>
          <w:rFonts w:ascii="Times New Roman" w:hAnsi="Times New Roman" w:cs="Times New Roman"/>
          <w:sz w:val="28"/>
          <w:szCs w:val="28"/>
        </w:rPr>
        <w:t>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2F0115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53">
        <w:rPr>
          <w:rFonts w:ascii="Times New Roman" w:hAnsi="Times New Roman" w:cs="Times New Roman"/>
          <w:sz w:val="28"/>
          <w:szCs w:val="28"/>
        </w:rPr>
        <w:t>Рассмотрение апелляции проводится не позднее следующего рабочего дня после дня подачи (учитываются возможности дальнейшего участия поступающего во вступительных испытаниях, в том числе расписание).</w:t>
      </w:r>
    </w:p>
    <w:p w:rsidR="002F0115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453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A56453"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присутствовать при рассмотрении апелляции. С </w:t>
      </w:r>
      <w:proofErr w:type="gramStart"/>
      <w:r w:rsidRPr="00A56453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A56453">
        <w:rPr>
          <w:rFonts w:ascii="Times New Roman" w:hAnsi="Times New Roman" w:cs="Times New Roman"/>
          <w:sz w:val="28"/>
          <w:szCs w:val="28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2F0115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53">
        <w:rPr>
          <w:rFonts w:ascii="Times New Roman" w:hAnsi="Times New Roman" w:cs="Times New Roman"/>
          <w:sz w:val="28"/>
          <w:szCs w:val="28"/>
        </w:rPr>
        <w:t xml:space="preserve"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 </w:t>
      </w:r>
    </w:p>
    <w:p w:rsidR="002F0115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53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2F0115" w:rsidRPr="00A56453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апелляции в дистанционном формате р</w:t>
      </w:r>
      <w:r w:rsidRPr="00D112FF">
        <w:rPr>
          <w:rFonts w:ascii="Times New Roman" w:hAnsi="Times New Roman" w:cs="Times New Roman"/>
          <w:sz w:val="28"/>
          <w:szCs w:val="28"/>
        </w:rPr>
        <w:t xml:space="preserve">ешение апелляционной комиссии доводится до сведения поступающего, подавшего апелляцию, в течение 3 рабочих дней со дня заседания апелляционной комиссии путем направления сообщения на адрес электронной почты, указанный в заявлении на апелляцию. </w:t>
      </w:r>
      <w:proofErr w:type="gramStart"/>
      <w:r w:rsidRPr="00D112FF">
        <w:rPr>
          <w:rFonts w:ascii="Times New Roman" w:hAnsi="Times New Roman" w:cs="Times New Roman"/>
          <w:sz w:val="28"/>
          <w:szCs w:val="28"/>
        </w:rPr>
        <w:t>Поступающий считается ознакомленным с решением апелляционной комиссии по факту направления письма на адрес электронной почты.</w:t>
      </w:r>
      <w:proofErr w:type="gramEnd"/>
    </w:p>
    <w:p w:rsidR="002F0115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53">
        <w:rPr>
          <w:rFonts w:ascii="Times New Roman" w:hAnsi="Times New Roman" w:cs="Times New Roman"/>
          <w:sz w:val="28"/>
          <w:szCs w:val="28"/>
        </w:rPr>
        <w:t xml:space="preserve">Подробнее процедура, состав апелляционной комиссии и права </w:t>
      </w:r>
      <w:proofErr w:type="gramStart"/>
      <w:r w:rsidRPr="00A5645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56453">
        <w:rPr>
          <w:rFonts w:ascii="Times New Roman" w:hAnsi="Times New Roman" w:cs="Times New Roman"/>
          <w:sz w:val="28"/>
          <w:szCs w:val="28"/>
        </w:rPr>
        <w:t xml:space="preserve"> изложены в Положении об апелляционной комиссии Консерватории.</w:t>
      </w:r>
    </w:p>
    <w:p w:rsidR="002F0115" w:rsidRPr="00523634" w:rsidRDefault="002F0115" w:rsidP="00AD55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115" w:rsidRPr="0043228F" w:rsidRDefault="002F0115" w:rsidP="00AD55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228F">
        <w:rPr>
          <w:rFonts w:ascii="Times New Roman" w:hAnsi="Times New Roman" w:cs="Times New Roman"/>
          <w:sz w:val="28"/>
          <w:szCs w:val="28"/>
        </w:rPr>
        <w:t>. Формирование ранжированных списков</w:t>
      </w:r>
    </w:p>
    <w:p w:rsidR="002F0115" w:rsidRPr="0043228F" w:rsidRDefault="002F0115" w:rsidP="00AD55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228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и зачисление</w:t>
      </w:r>
    </w:p>
    <w:p w:rsidR="002F0115" w:rsidRPr="00BC1CB4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По результатам приема документов и вступительных испытаний Консерватория формирует отдельный ранжированный список поступающих по каждому конкурсу (далее - конкурсный список). Конкурсные списки публикуются на официальном сайте и обновляются при наличии изменений ежедневно до дня, </w:t>
      </w:r>
      <w:r w:rsidR="00D54124" w:rsidRPr="00D54124">
        <w:rPr>
          <w:rFonts w:ascii="Times New Roman" w:hAnsi="Times New Roman" w:cs="Times New Roman"/>
          <w:sz w:val="28"/>
          <w:szCs w:val="28"/>
          <w:highlight w:val="green"/>
        </w:rPr>
        <w:t xml:space="preserve">издания приказа (приказов) о зачислении по </w:t>
      </w:r>
      <w:r w:rsidR="00D54124" w:rsidRPr="00D54124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соответствующему конкурсу</w:t>
      </w:r>
      <w:r w:rsidRPr="00D54124">
        <w:rPr>
          <w:rFonts w:ascii="Times New Roman" w:hAnsi="Times New Roman" w:cs="Times New Roman"/>
          <w:sz w:val="28"/>
          <w:szCs w:val="28"/>
          <w:highlight w:val="green"/>
        </w:rPr>
        <w:t>,</w:t>
      </w:r>
      <w:r w:rsidRPr="00BC1CB4">
        <w:rPr>
          <w:rFonts w:ascii="Times New Roman" w:hAnsi="Times New Roman" w:cs="Times New Roman"/>
          <w:sz w:val="28"/>
          <w:szCs w:val="28"/>
        </w:rPr>
        <w:t xml:space="preserve"> включительно не менее 5 раз в день в период с 9 часов до 18 часов по московскому времени.</w:t>
      </w:r>
    </w:p>
    <w:p w:rsidR="00035A30" w:rsidRPr="00035A30" w:rsidRDefault="002F0115" w:rsidP="001C0A3E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BC1CB4">
        <w:rPr>
          <w:rFonts w:ascii="Times New Roman" w:hAnsi="Times New Roman" w:cs="Times New Roman"/>
          <w:sz w:val="28"/>
          <w:szCs w:val="28"/>
        </w:rPr>
        <w:t>Конкурсный список</w:t>
      </w:r>
      <w:r w:rsidR="00035A30">
        <w:rPr>
          <w:rFonts w:ascii="Times New Roman" w:hAnsi="Times New Roman" w:cs="Times New Roman"/>
          <w:sz w:val="28"/>
          <w:szCs w:val="28"/>
        </w:rPr>
        <w:t xml:space="preserve"> </w:t>
      </w:r>
      <w:r w:rsidR="00035A30" w:rsidRPr="00035A30">
        <w:rPr>
          <w:rFonts w:ascii="Times New Roman" w:hAnsi="Times New Roman" w:cs="Times New Roman"/>
          <w:sz w:val="28"/>
          <w:szCs w:val="28"/>
          <w:highlight w:val="green"/>
        </w:rPr>
        <w:t>(за исключением конкурсного списка поступающих на места в пределах специальной квоты) включает в себя</w:t>
      </w:r>
      <w:r w:rsidR="00035A30">
        <w:rPr>
          <w:rFonts w:ascii="Times New Roman" w:hAnsi="Times New Roman" w:cs="Times New Roman"/>
          <w:sz w:val="28"/>
          <w:szCs w:val="28"/>
          <w:highlight w:val="green"/>
        </w:rPr>
        <w:t>:</w:t>
      </w:r>
      <w:proofErr w:type="gramEnd"/>
    </w:p>
    <w:p w:rsidR="002F0115" w:rsidRPr="00BC1CB4" w:rsidRDefault="002F0115" w:rsidP="001C0A3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 - </w:t>
      </w:r>
      <w:r w:rsidR="00035A30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Pr="00BC1CB4">
        <w:rPr>
          <w:rFonts w:ascii="Times New Roman" w:hAnsi="Times New Roman" w:cs="Times New Roman"/>
          <w:sz w:val="28"/>
          <w:szCs w:val="28"/>
        </w:rPr>
        <w:t xml:space="preserve">список поступающих на </w:t>
      </w:r>
      <w:proofErr w:type="gramStart"/>
      <w:r w:rsidRPr="00BC1CB4">
        <w:rPr>
          <w:rFonts w:ascii="Times New Roman" w:hAnsi="Times New Roman" w:cs="Times New Roman"/>
          <w:sz w:val="28"/>
          <w:szCs w:val="28"/>
        </w:rPr>
        <w:t>обучение по результатам</w:t>
      </w:r>
      <w:proofErr w:type="gramEnd"/>
      <w:r w:rsidRPr="00BC1CB4">
        <w:rPr>
          <w:rFonts w:ascii="Times New Roman" w:hAnsi="Times New Roman" w:cs="Times New Roman"/>
          <w:sz w:val="28"/>
          <w:szCs w:val="28"/>
        </w:rPr>
        <w:t xml:space="preserve"> ЕГЭ и (или) вступительных испытаний, проводимых Консерваторией самостоятельно (далее - результаты вступительных испытаний), набравших не менее минимального количества баллов.</w:t>
      </w:r>
    </w:p>
    <w:p w:rsidR="002F0115" w:rsidRPr="00BC1CB4" w:rsidRDefault="002F0115" w:rsidP="00BC1CB4">
      <w:pPr>
        <w:pStyle w:val="ConsPlusNormal"/>
        <w:numPr>
          <w:ilvl w:val="0"/>
          <w:numId w:val="1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Конкурсный список поступающих на </w:t>
      </w:r>
      <w:proofErr w:type="gramStart"/>
      <w:r w:rsidRPr="00BC1CB4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BC1CB4">
        <w:rPr>
          <w:rFonts w:ascii="Times New Roman" w:hAnsi="Times New Roman" w:cs="Times New Roman"/>
          <w:sz w:val="28"/>
          <w:szCs w:val="28"/>
        </w:rPr>
        <w:t xml:space="preserve"> бакалавриата, программам специалитета по результатам вступительных испытаний</w:t>
      </w:r>
      <w:r w:rsidRPr="00BC1CB4">
        <w:t xml:space="preserve"> </w:t>
      </w:r>
      <w:r w:rsidRPr="00BC1CB4">
        <w:rPr>
          <w:rFonts w:ascii="Times New Roman" w:hAnsi="Times New Roman" w:cs="Times New Roman"/>
          <w:sz w:val="28"/>
          <w:szCs w:val="28"/>
        </w:rPr>
        <w:t>ранжируется по следующим основаниям: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486"/>
      <w:bookmarkEnd w:id="35"/>
      <w:r w:rsidRPr="00BC1CB4">
        <w:rPr>
          <w:rFonts w:ascii="Times New Roman" w:hAnsi="Times New Roman" w:cs="Times New Roman"/>
          <w:sz w:val="28"/>
          <w:szCs w:val="28"/>
        </w:rPr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487"/>
      <w:bookmarkEnd w:id="36"/>
      <w:r w:rsidRPr="00BC1CB4">
        <w:rPr>
          <w:rFonts w:ascii="Times New Roman" w:hAnsi="Times New Roman" w:cs="Times New Roman"/>
          <w:sz w:val="28"/>
          <w:szCs w:val="28"/>
        </w:rPr>
        <w:t>2) 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Консерваторией;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488"/>
      <w:bookmarkEnd w:id="37"/>
      <w:r w:rsidRPr="00BC1CB4">
        <w:rPr>
          <w:rFonts w:ascii="Times New Roman" w:hAnsi="Times New Roman" w:cs="Times New Roman"/>
          <w:sz w:val="28"/>
          <w:szCs w:val="28"/>
        </w:rPr>
        <w:t xml:space="preserve">3) при равенстве по критериям, указанным в </w:t>
      </w:r>
      <w:hyperlink w:anchor="P486" w:history="1">
        <w:r w:rsidRPr="00BC1CB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C1C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87" w:history="1">
        <w:r w:rsidRPr="00BC1CB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C1CB4">
        <w:rPr>
          <w:rFonts w:ascii="Times New Roman" w:hAnsi="Times New Roman" w:cs="Times New Roman"/>
          <w:sz w:val="28"/>
          <w:szCs w:val="28"/>
        </w:rPr>
        <w:t xml:space="preserve"> настоящего пункта, - по наличию преимущественного права, указанного в </w:t>
      </w:r>
      <w:hyperlink r:id="rId28" w:history="1">
        <w:r w:rsidRPr="00BC1CB4">
          <w:rPr>
            <w:rFonts w:ascii="Times New Roman" w:hAnsi="Times New Roman" w:cs="Times New Roman"/>
            <w:sz w:val="28"/>
            <w:szCs w:val="28"/>
          </w:rPr>
          <w:t>части 9 статьи 71</w:t>
        </w:r>
      </w:hyperlink>
      <w:r w:rsidRPr="00BC1CB4">
        <w:rPr>
          <w:rFonts w:ascii="Times New Roman" w:hAnsi="Times New Roman" w:cs="Times New Roman"/>
          <w:sz w:val="28"/>
          <w:szCs w:val="28"/>
        </w:rPr>
        <w:t xml:space="preserve"> Федерального закона N 273-ФЗ</w:t>
      </w:r>
      <w:r w:rsidRPr="00BC1CB4">
        <w:t xml:space="preserve"> </w:t>
      </w:r>
      <w:r w:rsidRPr="00BC1CB4">
        <w:rPr>
          <w:rFonts w:ascii="Times New Roman" w:hAnsi="Times New Roman" w:cs="Times New Roman"/>
          <w:sz w:val="28"/>
          <w:szCs w:val="28"/>
        </w:rPr>
        <w:t>(более высокое место в конкурсном списке занимают поступающие, имеющие преимущественное право);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92"/>
      <w:bookmarkEnd w:id="38"/>
      <w:r w:rsidRPr="00BC1CB4">
        <w:rPr>
          <w:rFonts w:ascii="Times New Roman" w:hAnsi="Times New Roman" w:cs="Times New Roman"/>
          <w:sz w:val="28"/>
          <w:szCs w:val="28"/>
        </w:rPr>
        <w:t xml:space="preserve">4) при равенстве по критериям, указанным в </w:t>
      </w:r>
      <w:hyperlink w:anchor="P486" w:history="1">
        <w:r w:rsidRPr="00BC1CB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C1CB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92" w:history="1">
        <w:r w:rsidRPr="00BC1CB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C1CB4">
        <w:rPr>
          <w:rFonts w:ascii="Times New Roman" w:hAnsi="Times New Roman" w:cs="Times New Roman"/>
          <w:sz w:val="28"/>
          <w:szCs w:val="28"/>
        </w:rPr>
        <w:t xml:space="preserve"> настоящего пункта, - по индивидуальным достижениям, учитываемым при равенстве поступающих по иным критериям ранжирования.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1CB4">
        <w:rPr>
          <w:rFonts w:ascii="Times New Roman" w:hAnsi="Times New Roman" w:cs="Times New Roman"/>
          <w:sz w:val="28"/>
          <w:szCs w:val="28"/>
        </w:rPr>
        <w:t>. Конкурсный список по программам магистратуры ранжируется по следующим основаниям: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572"/>
      <w:bookmarkEnd w:id="39"/>
      <w:r w:rsidRPr="00BC1CB4">
        <w:rPr>
          <w:rFonts w:ascii="Times New Roman" w:hAnsi="Times New Roman" w:cs="Times New Roman"/>
          <w:sz w:val="28"/>
          <w:szCs w:val="28"/>
        </w:rPr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:rsidR="002F0115" w:rsidRPr="00BC1CB4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573"/>
      <w:bookmarkEnd w:id="40"/>
      <w:r w:rsidRPr="00BC1CB4">
        <w:rPr>
          <w:rFonts w:ascii="Times New Roman" w:hAnsi="Times New Roman" w:cs="Times New Roman"/>
          <w:sz w:val="28"/>
          <w:szCs w:val="28"/>
        </w:rPr>
        <w:t>2) 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Консерваторией;</w:t>
      </w:r>
    </w:p>
    <w:p w:rsidR="002F0115" w:rsidRPr="008701B0" w:rsidRDefault="002F0115" w:rsidP="00BC1CB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3) при равенстве по критериям, указанным в </w:t>
      </w:r>
      <w:hyperlink w:anchor="P572" w:history="1">
        <w:r w:rsidRPr="00BC1CB4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C1C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73" w:history="1">
        <w:r w:rsidRPr="00BC1CB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C1CB4">
        <w:rPr>
          <w:rFonts w:ascii="Times New Roman" w:hAnsi="Times New Roman" w:cs="Times New Roman"/>
          <w:sz w:val="28"/>
          <w:szCs w:val="28"/>
        </w:rPr>
        <w:t xml:space="preserve"> настоящего пункта, - по индивидуальным достижениям, учитываемым при равенстве поступающих по иным критериям ранжирования.</w:t>
      </w:r>
    </w:p>
    <w:p w:rsidR="002F0115" w:rsidRPr="00BC1CB4" w:rsidRDefault="002F0115" w:rsidP="0074542E">
      <w:pPr>
        <w:pStyle w:val="ConsPlusNormal"/>
        <w:numPr>
          <w:ilvl w:val="0"/>
          <w:numId w:val="20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C1CB4">
        <w:rPr>
          <w:rFonts w:ascii="Times New Roman" w:hAnsi="Times New Roman" w:cs="Times New Roman"/>
          <w:sz w:val="28"/>
          <w:szCs w:val="28"/>
        </w:rPr>
        <w:t xml:space="preserve">В конкурсном списке </w:t>
      </w:r>
      <w:r w:rsidR="00B21E8B" w:rsidRPr="00B21E8B">
        <w:rPr>
          <w:rFonts w:ascii="Times New Roman" w:hAnsi="Times New Roman" w:cs="Times New Roman"/>
          <w:sz w:val="28"/>
          <w:szCs w:val="28"/>
          <w:highlight w:val="green"/>
        </w:rPr>
        <w:t>(за исключением конкурсного списка поступающих на места в пределах специальной квоты)</w:t>
      </w:r>
      <w:r w:rsidR="00B21E8B">
        <w:rPr>
          <w:rFonts w:ascii="Times New Roman" w:hAnsi="Times New Roman" w:cs="Times New Roman"/>
          <w:sz w:val="28"/>
          <w:szCs w:val="28"/>
        </w:rPr>
        <w:t xml:space="preserve"> </w:t>
      </w:r>
      <w:r w:rsidRPr="00BC1CB4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  <w:proofErr w:type="gramEnd"/>
    </w:p>
    <w:p w:rsidR="002F0115" w:rsidRPr="00BC1CB4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1) </w:t>
      </w:r>
      <w:r w:rsidRPr="00BC1CB4">
        <w:t xml:space="preserve"> </w:t>
      </w:r>
      <w:r w:rsidRPr="00BC1CB4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или уникальный код, присвоенный </w:t>
      </w:r>
      <w:proofErr w:type="gramStart"/>
      <w:r w:rsidRPr="00BC1CB4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BC1CB4">
        <w:rPr>
          <w:rFonts w:ascii="Times New Roman" w:hAnsi="Times New Roman" w:cs="Times New Roman"/>
          <w:sz w:val="28"/>
          <w:szCs w:val="28"/>
        </w:rPr>
        <w:t xml:space="preserve"> (при отсутствии указанного индивидуального лицевого счета);</w:t>
      </w:r>
    </w:p>
    <w:p w:rsidR="002F0115" w:rsidRPr="00BC1CB4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2) по каждому поступающему по результатам вступительных испытаний:</w:t>
      </w:r>
    </w:p>
    <w:p w:rsidR="002F0115" w:rsidRPr="00BC1CB4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- сумма конкурсных баллов (за вступительные испытания и индивидуальные достижения);</w:t>
      </w:r>
    </w:p>
    <w:p w:rsidR="002F0115" w:rsidRPr="00BC1CB4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- сумма баллов за вступительные испытания;</w:t>
      </w:r>
    </w:p>
    <w:p w:rsidR="002F0115" w:rsidRPr="00BC1CB4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- количество баллов за каждое вступительное испытание;</w:t>
      </w:r>
    </w:p>
    <w:p w:rsidR="002F0115" w:rsidRPr="00BC1CB4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- количество баллов за индивидуальные достижения;</w:t>
      </w:r>
    </w:p>
    <w:p w:rsidR="002F0115" w:rsidRPr="00BC1CB4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>- наличие преимущественных прав зачисления (по программам бакалавриата, программам специалитета);</w:t>
      </w:r>
    </w:p>
    <w:p w:rsidR="002F0115" w:rsidRPr="00BC1CB4" w:rsidRDefault="002F0115" w:rsidP="003849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3) </w:t>
      </w:r>
      <w:r w:rsidR="003849CC" w:rsidRPr="003849CC">
        <w:rPr>
          <w:rFonts w:ascii="Times New Roman" w:hAnsi="Times New Roman" w:cs="Times New Roman"/>
          <w:sz w:val="28"/>
          <w:szCs w:val="28"/>
          <w:highlight w:val="green"/>
        </w:rPr>
        <w:t xml:space="preserve">наличие представленного в </w:t>
      </w:r>
      <w:r w:rsidR="003429B0">
        <w:rPr>
          <w:rFonts w:ascii="Times New Roman" w:hAnsi="Times New Roman" w:cs="Times New Roman"/>
          <w:sz w:val="28"/>
          <w:szCs w:val="28"/>
          <w:highlight w:val="green"/>
        </w:rPr>
        <w:t>Консерваторию</w:t>
      </w:r>
      <w:r w:rsidR="003849CC" w:rsidRPr="003849CC">
        <w:rPr>
          <w:rFonts w:ascii="Times New Roman" w:hAnsi="Times New Roman" w:cs="Times New Roman"/>
          <w:sz w:val="28"/>
          <w:szCs w:val="28"/>
          <w:highlight w:val="green"/>
        </w:rPr>
        <w:t xml:space="preserve"> оригинала документа установленного образца (отметки о представлении в </w:t>
      </w:r>
      <w:r w:rsidR="003429B0">
        <w:rPr>
          <w:rFonts w:ascii="Times New Roman" w:hAnsi="Times New Roman" w:cs="Times New Roman"/>
          <w:sz w:val="28"/>
          <w:szCs w:val="28"/>
          <w:highlight w:val="green"/>
        </w:rPr>
        <w:t>Консерваторию</w:t>
      </w:r>
      <w:r w:rsidR="003849CC" w:rsidRPr="003849CC">
        <w:rPr>
          <w:rFonts w:ascii="Times New Roman" w:hAnsi="Times New Roman" w:cs="Times New Roman"/>
          <w:sz w:val="28"/>
          <w:szCs w:val="28"/>
          <w:highlight w:val="green"/>
        </w:rPr>
        <w:t xml:space="preserve"> оригинала документа установленного образца, выставленной поступающим на ЕПГУ</w:t>
      </w:r>
      <w:r w:rsidR="003849CC">
        <w:rPr>
          <w:rFonts w:ascii="Times New Roman" w:hAnsi="Times New Roman" w:cs="Times New Roman"/>
          <w:sz w:val="28"/>
          <w:szCs w:val="28"/>
        </w:rPr>
        <w:t>);</w:t>
      </w:r>
      <w:r w:rsidR="003849CC" w:rsidRPr="00BC1CB4">
        <w:rPr>
          <w:rFonts w:ascii="Times New Roman" w:hAnsi="Times New Roman" w:cs="Times New Roman"/>
          <w:sz w:val="28"/>
          <w:szCs w:val="28"/>
        </w:rPr>
        <w:t xml:space="preserve"> </w:t>
      </w:r>
      <w:r w:rsidRPr="003849CC">
        <w:rPr>
          <w:rFonts w:ascii="Times New Roman" w:hAnsi="Times New Roman" w:cs="Times New Roman"/>
          <w:sz w:val="28"/>
          <w:szCs w:val="28"/>
          <w:highlight w:val="red"/>
        </w:rPr>
        <w:t>наличие заявления о согласии на зачисление;</w:t>
      </w:r>
    </w:p>
    <w:p w:rsidR="002F0115" w:rsidRPr="00BC1CB4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4) </w:t>
      </w:r>
      <w:r w:rsidR="00FD55B9" w:rsidRPr="00FD55B9">
        <w:rPr>
          <w:rFonts w:ascii="Times New Roman" w:hAnsi="Times New Roman" w:cs="Times New Roman"/>
          <w:sz w:val="28"/>
          <w:szCs w:val="28"/>
          <w:highlight w:val="green"/>
        </w:rPr>
        <w:t xml:space="preserve">наличие представленного в </w:t>
      </w:r>
      <w:r w:rsidR="003429B0">
        <w:rPr>
          <w:rFonts w:ascii="Times New Roman" w:hAnsi="Times New Roman" w:cs="Times New Roman"/>
          <w:sz w:val="28"/>
          <w:szCs w:val="28"/>
          <w:highlight w:val="green"/>
        </w:rPr>
        <w:t>Консерватори</w:t>
      </w:r>
      <w:r w:rsidR="00FD55B9" w:rsidRPr="00FD55B9">
        <w:rPr>
          <w:rFonts w:ascii="Times New Roman" w:hAnsi="Times New Roman" w:cs="Times New Roman"/>
          <w:sz w:val="28"/>
          <w:szCs w:val="28"/>
          <w:highlight w:val="green"/>
        </w:rPr>
        <w:t xml:space="preserve">ю заявления о согласии на зачисление (при приеме на обучение по договорам об оказании платных образовательных услуг в случае непредставления в организацию оригинала документа установленного образца и отсутствия отметки о представлении в </w:t>
      </w:r>
      <w:r w:rsidR="00B0157C">
        <w:rPr>
          <w:rFonts w:ascii="Times New Roman" w:hAnsi="Times New Roman" w:cs="Times New Roman"/>
          <w:sz w:val="28"/>
          <w:szCs w:val="28"/>
          <w:highlight w:val="green"/>
        </w:rPr>
        <w:t>Консерватори</w:t>
      </w:r>
      <w:r w:rsidR="00B0157C" w:rsidRPr="00FD55B9">
        <w:rPr>
          <w:rFonts w:ascii="Times New Roman" w:hAnsi="Times New Roman" w:cs="Times New Roman"/>
          <w:sz w:val="28"/>
          <w:szCs w:val="28"/>
          <w:highlight w:val="green"/>
        </w:rPr>
        <w:t>ю</w:t>
      </w:r>
      <w:r w:rsidR="00FD55B9" w:rsidRPr="00FD55B9">
        <w:rPr>
          <w:rFonts w:ascii="Times New Roman" w:hAnsi="Times New Roman" w:cs="Times New Roman"/>
          <w:sz w:val="28"/>
          <w:szCs w:val="28"/>
          <w:highlight w:val="green"/>
        </w:rPr>
        <w:t xml:space="preserve"> оригинала документа установленного образца, выставленной поступающим на ЕПГУ</w:t>
      </w:r>
      <w:r w:rsidR="00CD375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CD37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55B9">
        <w:t xml:space="preserve"> </w:t>
      </w:r>
      <w:proofErr w:type="gramStart"/>
      <w:r w:rsidRPr="00FD55B9">
        <w:rPr>
          <w:rFonts w:ascii="Times New Roman" w:hAnsi="Times New Roman" w:cs="Times New Roman"/>
          <w:sz w:val="28"/>
          <w:szCs w:val="28"/>
          <w:highlight w:val="red"/>
        </w:rPr>
        <w:t>н</w:t>
      </w:r>
      <w:proofErr w:type="gramEnd"/>
      <w:r w:rsidRPr="00FD55B9">
        <w:rPr>
          <w:rFonts w:ascii="Times New Roman" w:hAnsi="Times New Roman" w:cs="Times New Roman"/>
          <w:sz w:val="28"/>
          <w:szCs w:val="28"/>
          <w:highlight w:val="red"/>
        </w:rPr>
        <w:t>аличие оригинала документа установленного образца</w:t>
      </w:r>
      <w:r w:rsidR="007C1331">
        <w:t>;</w:t>
      </w:r>
    </w:p>
    <w:p w:rsidR="007C1331" w:rsidRDefault="007C1331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42F09">
        <w:rPr>
          <w:rFonts w:ascii="Times New Roman" w:hAnsi="Times New Roman" w:cs="Times New Roman"/>
          <w:sz w:val="28"/>
          <w:szCs w:val="28"/>
          <w:highlight w:val="green"/>
        </w:rPr>
        <w:t>приоритет зачисления.</w:t>
      </w:r>
    </w:p>
    <w:p w:rsidR="002F0115" w:rsidRPr="00BC1CB4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B4">
        <w:rPr>
          <w:rFonts w:ascii="Times New Roman" w:hAnsi="Times New Roman" w:cs="Times New Roman"/>
          <w:sz w:val="28"/>
          <w:szCs w:val="28"/>
        </w:rPr>
        <w:t xml:space="preserve">В конкурсном списке фамилия, имя, отчество (при наличии) </w:t>
      </w:r>
      <w:proofErr w:type="gramStart"/>
      <w:r w:rsidRPr="00BC1CB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BC1CB4">
        <w:rPr>
          <w:rFonts w:ascii="Times New Roman" w:hAnsi="Times New Roman" w:cs="Times New Roman"/>
          <w:sz w:val="28"/>
          <w:szCs w:val="28"/>
        </w:rPr>
        <w:t xml:space="preserve"> не указываются.</w:t>
      </w:r>
    </w:p>
    <w:p w:rsidR="009B49F5" w:rsidRPr="00B96BA8" w:rsidRDefault="009B49F5" w:rsidP="009653C8">
      <w:pPr>
        <w:pStyle w:val="ConsPlusNormal"/>
        <w:numPr>
          <w:ilvl w:val="0"/>
          <w:numId w:val="20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96BA8">
        <w:rPr>
          <w:rFonts w:ascii="Times New Roman" w:hAnsi="Times New Roman" w:cs="Times New Roman"/>
          <w:sz w:val="28"/>
          <w:szCs w:val="28"/>
          <w:highlight w:val="green"/>
        </w:rPr>
        <w:t>Зачисление проводится в соответствии с приоритетами зачисления, указанными в заявлении (заявлениях) о приеме, согласно конкурсным спискам до заполнения установленного количества мест.</w:t>
      </w:r>
    </w:p>
    <w:p w:rsidR="009B49F5" w:rsidRPr="00DF5A51" w:rsidRDefault="009B49F5" w:rsidP="009653C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F5A51">
        <w:rPr>
          <w:rFonts w:ascii="Times New Roman" w:hAnsi="Times New Roman" w:cs="Times New Roman"/>
          <w:sz w:val="28"/>
          <w:szCs w:val="28"/>
          <w:highlight w:val="yellow"/>
        </w:rPr>
        <w:t xml:space="preserve">Зачисление проводится в один или несколько этапов по решению </w:t>
      </w:r>
      <w:r w:rsidR="00B0157C" w:rsidRPr="00DF5A51">
        <w:rPr>
          <w:rFonts w:ascii="Times New Roman" w:hAnsi="Times New Roman" w:cs="Times New Roman"/>
          <w:sz w:val="28"/>
          <w:szCs w:val="28"/>
          <w:highlight w:val="yellow"/>
        </w:rPr>
        <w:t>Консерватории</w:t>
      </w:r>
      <w:r w:rsidRPr="00DF5A51">
        <w:rPr>
          <w:rFonts w:ascii="Times New Roman" w:hAnsi="Times New Roman" w:cs="Times New Roman"/>
          <w:sz w:val="28"/>
          <w:szCs w:val="28"/>
          <w:highlight w:val="yellow"/>
        </w:rPr>
        <w:t xml:space="preserve"> (за исключени</w:t>
      </w:r>
      <w:r w:rsidR="00B96BA8" w:rsidRPr="00DF5A51">
        <w:rPr>
          <w:rFonts w:ascii="Times New Roman" w:hAnsi="Times New Roman" w:cs="Times New Roman"/>
          <w:sz w:val="28"/>
          <w:szCs w:val="28"/>
          <w:highlight w:val="yellow"/>
        </w:rPr>
        <w:t>ем этапов, указанных в пункте 93</w:t>
      </w:r>
      <w:r w:rsidRPr="00DF5A51">
        <w:rPr>
          <w:rFonts w:ascii="Times New Roman" w:hAnsi="Times New Roman" w:cs="Times New Roman"/>
          <w:sz w:val="28"/>
          <w:szCs w:val="28"/>
          <w:highlight w:val="yellow"/>
        </w:rPr>
        <w:t xml:space="preserve"> П</w:t>
      </w:r>
      <w:r w:rsidR="009653C8" w:rsidRPr="00DF5A51">
        <w:rPr>
          <w:rFonts w:ascii="Times New Roman" w:hAnsi="Times New Roman" w:cs="Times New Roman"/>
          <w:sz w:val="28"/>
          <w:szCs w:val="28"/>
          <w:highlight w:val="yellow"/>
        </w:rPr>
        <w:t>равил приема</w:t>
      </w:r>
      <w:r w:rsidRPr="00DF5A51">
        <w:rPr>
          <w:rFonts w:ascii="Times New Roman" w:hAnsi="Times New Roman" w:cs="Times New Roman"/>
          <w:sz w:val="28"/>
          <w:szCs w:val="28"/>
          <w:highlight w:val="yellow"/>
        </w:rPr>
        <w:t xml:space="preserve">). На каждом этапе зачисления </w:t>
      </w:r>
      <w:r w:rsidR="009653C8" w:rsidRPr="00DF5A51">
        <w:rPr>
          <w:rFonts w:ascii="Times New Roman" w:hAnsi="Times New Roman" w:cs="Times New Roman"/>
          <w:sz w:val="28"/>
          <w:szCs w:val="28"/>
          <w:highlight w:val="yellow"/>
        </w:rPr>
        <w:t>Консерватория</w:t>
      </w:r>
      <w:r w:rsidRPr="00DF5A51">
        <w:rPr>
          <w:rFonts w:ascii="Times New Roman" w:hAnsi="Times New Roman" w:cs="Times New Roman"/>
          <w:sz w:val="28"/>
          <w:szCs w:val="28"/>
          <w:highlight w:val="yellow"/>
        </w:rPr>
        <w:t xml:space="preserve"> устанавливает день завершения приема оригинала документа установленного образца (далее - день завершения приема оригинала).</w:t>
      </w:r>
      <w:r w:rsidR="00DF5A51">
        <w:rPr>
          <w:rFonts w:ascii="Times New Roman" w:hAnsi="Times New Roman" w:cs="Times New Roman"/>
          <w:sz w:val="28"/>
          <w:szCs w:val="28"/>
          <w:highlight w:val="yellow"/>
        </w:rPr>
        <w:t xml:space="preserve"> Может быть это не нужно???</w:t>
      </w:r>
    </w:p>
    <w:p w:rsidR="009B49F5" w:rsidRPr="00B96BA8" w:rsidRDefault="009B49F5" w:rsidP="009653C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96BA8">
        <w:rPr>
          <w:rFonts w:ascii="Times New Roman" w:hAnsi="Times New Roman" w:cs="Times New Roman"/>
          <w:sz w:val="28"/>
          <w:szCs w:val="28"/>
          <w:highlight w:val="green"/>
        </w:rPr>
        <w:t xml:space="preserve">Поступающий на места в рамках контрольных цифр зачисляется в </w:t>
      </w:r>
      <w:r w:rsidRPr="00B96BA8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соответствии с наиболее высоким приоритетом зачисления, по которому он проходит по конкурсу на указанные места (по программам бакалавриата и программам специал</w:t>
      </w:r>
      <w:r w:rsidR="00B96BA8" w:rsidRPr="00B96BA8">
        <w:rPr>
          <w:rFonts w:ascii="Times New Roman" w:hAnsi="Times New Roman" w:cs="Times New Roman"/>
          <w:sz w:val="28"/>
          <w:szCs w:val="28"/>
          <w:highlight w:val="green"/>
        </w:rPr>
        <w:t>итета - в соответствии с пунктом 93</w:t>
      </w:r>
      <w:r w:rsidRPr="00B96BA8">
        <w:rPr>
          <w:rFonts w:ascii="Times New Roman" w:hAnsi="Times New Roman" w:cs="Times New Roman"/>
          <w:sz w:val="28"/>
          <w:szCs w:val="28"/>
          <w:highlight w:val="green"/>
        </w:rPr>
        <w:t xml:space="preserve"> П</w:t>
      </w:r>
      <w:r w:rsidR="00E26853" w:rsidRPr="00B96BA8">
        <w:rPr>
          <w:rFonts w:ascii="Times New Roman" w:hAnsi="Times New Roman" w:cs="Times New Roman"/>
          <w:sz w:val="28"/>
          <w:szCs w:val="28"/>
          <w:highlight w:val="green"/>
        </w:rPr>
        <w:t>равил приема</w:t>
      </w:r>
      <w:r w:rsidRPr="00B96BA8">
        <w:rPr>
          <w:rFonts w:ascii="Times New Roman" w:hAnsi="Times New Roman" w:cs="Times New Roman"/>
          <w:sz w:val="28"/>
          <w:szCs w:val="28"/>
          <w:highlight w:val="green"/>
        </w:rPr>
        <w:t xml:space="preserve">, по программам магистратуры - в соответствии с </w:t>
      </w:r>
      <w:r w:rsidR="0038529A">
        <w:rPr>
          <w:rFonts w:ascii="Times New Roman" w:hAnsi="Times New Roman" w:cs="Times New Roman"/>
          <w:sz w:val="28"/>
          <w:szCs w:val="28"/>
          <w:highlight w:val="green"/>
        </w:rPr>
        <w:t>пунктом 95 П</w:t>
      </w:r>
      <w:r w:rsidRPr="00B96BA8">
        <w:rPr>
          <w:rFonts w:ascii="Times New Roman" w:hAnsi="Times New Roman" w:cs="Times New Roman"/>
          <w:sz w:val="28"/>
          <w:szCs w:val="28"/>
          <w:highlight w:val="green"/>
        </w:rPr>
        <w:t>равил</w:t>
      </w:r>
      <w:r w:rsidR="0038529A">
        <w:rPr>
          <w:rFonts w:ascii="Times New Roman" w:hAnsi="Times New Roman" w:cs="Times New Roman"/>
          <w:sz w:val="28"/>
          <w:szCs w:val="28"/>
          <w:highlight w:val="green"/>
        </w:rPr>
        <w:t xml:space="preserve"> приема</w:t>
      </w:r>
      <w:r w:rsidRPr="00B96BA8">
        <w:rPr>
          <w:rFonts w:ascii="Times New Roman" w:hAnsi="Times New Roman" w:cs="Times New Roman"/>
          <w:sz w:val="28"/>
          <w:szCs w:val="28"/>
          <w:highlight w:val="green"/>
        </w:rPr>
        <w:t>).</w:t>
      </w:r>
    </w:p>
    <w:p w:rsidR="009B49F5" w:rsidRPr="009B49F5" w:rsidRDefault="009B49F5" w:rsidP="009653C8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BA8">
        <w:rPr>
          <w:rFonts w:ascii="Times New Roman" w:hAnsi="Times New Roman" w:cs="Times New Roman"/>
          <w:sz w:val="28"/>
          <w:szCs w:val="28"/>
          <w:highlight w:val="green"/>
        </w:rPr>
        <w:t>Поступающий</w:t>
      </w:r>
      <w:proofErr w:type="gramEnd"/>
      <w:r w:rsidRPr="00B96BA8">
        <w:rPr>
          <w:rFonts w:ascii="Times New Roman" w:hAnsi="Times New Roman" w:cs="Times New Roman"/>
          <w:sz w:val="28"/>
          <w:szCs w:val="28"/>
          <w:highlight w:val="green"/>
        </w:rPr>
        <w:t xml:space="preserve">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зачисления. Зачисление на места для </w:t>
      </w:r>
      <w:proofErr w:type="gramStart"/>
      <w:r w:rsidRPr="00B96BA8">
        <w:rPr>
          <w:rFonts w:ascii="Times New Roman" w:hAnsi="Times New Roman" w:cs="Times New Roman"/>
          <w:sz w:val="28"/>
          <w:szCs w:val="28"/>
          <w:highlight w:val="green"/>
        </w:rPr>
        <w:t>обучения по договорам</w:t>
      </w:r>
      <w:proofErr w:type="gramEnd"/>
      <w:r w:rsidRPr="00B96BA8">
        <w:rPr>
          <w:rFonts w:ascii="Times New Roman" w:hAnsi="Times New Roman" w:cs="Times New Roman"/>
          <w:sz w:val="28"/>
          <w:szCs w:val="28"/>
          <w:highlight w:val="green"/>
        </w:rPr>
        <w:t xml:space="preserve"> об оказании платных образовательных услуг осуществляется вне зависимости от зачисления на места в рамках контрольных цифр.</w:t>
      </w:r>
    </w:p>
    <w:p w:rsidR="009B49F5" w:rsidRDefault="009B49F5" w:rsidP="009B49F5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9B49F5" w:rsidRDefault="002F0115" w:rsidP="009B49F5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9B49F5">
        <w:rPr>
          <w:rFonts w:ascii="Times New Roman" w:hAnsi="Times New Roman" w:cs="Times New Roman"/>
          <w:sz w:val="28"/>
          <w:szCs w:val="28"/>
          <w:highlight w:val="red"/>
        </w:rPr>
        <w:t>Зачисление проводится в соответствии с конкурсным списком до заполнения установленного количества мест.</w:t>
      </w:r>
    </w:p>
    <w:p w:rsidR="002F0115" w:rsidRPr="00BC1CB4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9F5">
        <w:rPr>
          <w:rFonts w:ascii="Times New Roman" w:hAnsi="Times New Roman" w:cs="Times New Roman"/>
          <w:sz w:val="28"/>
          <w:szCs w:val="28"/>
          <w:highlight w:val="red"/>
        </w:rPr>
        <w:t>Зачисление проводится в несколько этапов. На каждом этапе зачисления Консерватория устанавливает день завершения приема заявлений о согласии на зачисление.</w:t>
      </w:r>
    </w:p>
    <w:p w:rsidR="00373A70" w:rsidRPr="00373A70" w:rsidRDefault="00373A70" w:rsidP="00373A70">
      <w:pPr>
        <w:pStyle w:val="ConsPlusNormal"/>
        <w:numPr>
          <w:ilvl w:val="0"/>
          <w:numId w:val="20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373A70">
        <w:rPr>
          <w:rFonts w:ascii="Times New Roman" w:hAnsi="Times New Roman" w:cs="Times New Roman"/>
          <w:sz w:val="28"/>
          <w:szCs w:val="28"/>
          <w:highlight w:val="green"/>
        </w:rPr>
        <w:t>Поступающий на обучение в рамках контрольных цифр подлежит зачислению в соответствии с пунктом</w:t>
      </w:r>
      <w:r w:rsidR="00056740">
        <w:rPr>
          <w:rFonts w:ascii="Times New Roman" w:hAnsi="Times New Roman" w:cs="Times New Roman"/>
          <w:sz w:val="28"/>
          <w:szCs w:val="28"/>
          <w:highlight w:val="green"/>
        </w:rPr>
        <w:t xml:space="preserve"> 89 </w:t>
      </w:r>
      <w:r w:rsidRPr="00373A70">
        <w:rPr>
          <w:rFonts w:ascii="Times New Roman" w:hAnsi="Times New Roman" w:cs="Times New Roman"/>
          <w:sz w:val="28"/>
          <w:szCs w:val="28"/>
          <w:highlight w:val="green"/>
        </w:rPr>
        <w:t>П</w:t>
      </w:r>
      <w:r w:rsidR="0035733C">
        <w:rPr>
          <w:rFonts w:ascii="Times New Roman" w:hAnsi="Times New Roman" w:cs="Times New Roman"/>
          <w:sz w:val="28"/>
          <w:szCs w:val="28"/>
          <w:highlight w:val="green"/>
        </w:rPr>
        <w:t>равил приема</w:t>
      </w:r>
      <w:r w:rsidRPr="00373A70">
        <w:rPr>
          <w:rFonts w:ascii="Times New Roman" w:hAnsi="Times New Roman" w:cs="Times New Roman"/>
          <w:sz w:val="28"/>
          <w:szCs w:val="28"/>
          <w:highlight w:val="green"/>
        </w:rPr>
        <w:t>, если по состоянию на день завершения приема оригинала выполнены условия, указанные в одном из подпунктов настоящего пункта:</w:t>
      </w:r>
      <w:proofErr w:type="gramEnd"/>
    </w:p>
    <w:p w:rsidR="00373A70" w:rsidRPr="00373A70" w:rsidRDefault="00373A70" w:rsidP="00373A70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373A70">
        <w:rPr>
          <w:rFonts w:ascii="Times New Roman" w:hAnsi="Times New Roman" w:cs="Times New Roman"/>
          <w:sz w:val="28"/>
          <w:szCs w:val="28"/>
          <w:highlight w:val="green"/>
        </w:rPr>
        <w:t>1) информация о документе установленного образца подтверждена сведениями из ФРДО, и на ЕПГУ имеется отметка о представлении в организацию оригинала документа установленного образца (далее - отметка о представлении оригинала на ЕПГУ);</w:t>
      </w:r>
    </w:p>
    <w:p w:rsidR="00373A70" w:rsidRPr="00373A70" w:rsidRDefault="00373A70" w:rsidP="00373A70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A70">
        <w:rPr>
          <w:rFonts w:ascii="Times New Roman" w:hAnsi="Times New Roman" w:cs="Times New Roman"/>
          <w:sz w:val="28"/>
          <w:szCs w:val="28"/>
          <w:highlight w:val="green"/>
        </w:rPr>
        <w:t>2) в организации имеется представленный поступающим оригинал документа установленного образца.</w:t>
      </w:r>
    </w:p>
    <w:p w:rsidR="002F0115" w:rsidRPr="00373A70" w:rsidRDefault="002F0115" w:rsidP="00373A70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373A70">
        <w:rPr>
          <w:rFonts w:ascii="Times New Roman" w:hAnsi="Times New Roman" w:cs="Times New Roman"/>
          <w:sz w:val="28"/>
          <w:szCs w:val="28"/>
          <w:highlight w:val="red"/>
        </w:rPr>
        <w:t>Зачислению подлежат поступающие,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зачисление, при условии, что:</w:t>
      </w:r>
    </w:p>
    <w:p w:rsidR="002F0115" w:rsidRPr="00373A70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373A70">
        <w:rPr>
          <w:rFonts w:ascii="Times New Roman" w:hAnsi="Times New Roman" w:cs="Times New Roman"/>
          <w:sz w:val="28"/>
          <w:szCs w:val="28"/>
          <w:highlight w:val="red"/>
        </w:rPr>
        <w:t>- при приеме на обучение в рамках контрольных цифр – поступающий представил оригинал документа установленного образца;</w:t>
      </w:r>
    </w:p>
    <w:p w:rsidR="002F0115" w:rsidRPr="00BC1CB4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A70">
        <w:rPr>
          <w:rFonts w:ascii="Times New Roman" w:hAnsi="Times New Roman" w:cs="Times New Roman"/>
          <w:sz w:val="28"/>
          <w:szCs w:val="28"/>
          <w:highlight w:val="red"/>
        </w:rPr>
        <w:t xml:space="preserve">- при приеме на </w:t>
      </w:r>
      <w:proofErr w:type="gramStart"/>
      <w:r w:rsidRPr="00373A70">
        <w:rPr>
          <w:rFonts w:ascii="Times New Roman" w:hAnsi="Times New Roman" w:cs="Times New Roman"/>
          <w:sz w:val="28"/>
          <w:szCs w:val="28"/>
          <w:highlight w:val="red"/>
        </w:rPr>
        <w:t>обучение по договорам</w:t>
      </w:r>
      <w:proofErr w:type="gramEnd"/>
      <w:r w:rsidRPr="00373A70">
        <w:rPr>
          <w:rFonts w:ascii="Times New Roman" w:hAnsi="Times New Roman" w:cs="Times New Roman"/>
          <w:sz w:val="28"/>
          <w:szCs w:val="28"/>
          <w:highlight w:val="red"/>
        </w:rPr>
        <w:t xml:space="preserve"> об оказании платных образовательных услуг - поступающий представил документ установленного образца (оригинал документа, или его заверенную копию, или его копию с предъявлением оригинала).</w:t>
      </w:r>
    </w:p>
    <w:p w:rsidR="00F80623" w:rsidRPr="00F80623" w:rsidRDefault="00F80623" w:rsidP="00F806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C47FF">
        <w:rPr>
          <w:rFonts w:ascii="Times New Roman" w:hAnsi="Times New Roman" w:cs="Times New Roman"/>
          <w:sz w:val="28"/>
          <w:szCs w:val="28"/>
          <w:highlight w:val="green"/>
        </w:rPr>
        <w:t>90.1.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623">
        <w:rPr>
          <w:rFonts w:ascii="Times New Roman" w:hAnsi="Times New Roman" w:cs="Times New Roman"/>
          <w:sz w:val="28"/>
          <w:szCs w:val="28"/>
          <w:highlight w:val="green"/>
        </w:rPr>
        <w:t>Поступающий на обучение по договорам об оказании платных образовательных услуг подлежит зачисл</w:t>
      </w:r>
      <w:r w:rsidR="00D958F7">
        <w:rPr>
          <w:rFonts w:ascii="Times New Roman" w:hAnsi="Times New Roman" w:cs="Times New Roman"/>
          <w:sz w:val="28"/>
          <w:szCs w:val="28"/>
          <w:highlight w:val="green"/>
        </w:rPr>
        <w:t>ению в соответствии с пунктом 89 Правил приема</w:t>
      </w:r>
      <w:r w:rsidRPr="00F80623">
        <w:rPr>
          <w:rFonts w:ascii="Times New Roman" w:hAnsi="Times New Roman" w:cs="Times New Roman"/>
          <w:sz w:val="28"/>
          <w:szCs w:val="28"/>
          <w:highlight w:val="green"/>
        </w:rPr>
        <w:t>, если по состоянию на день завершения приема оригинала выполнены условия, указанные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в одном из подпунктов пункта</w:t>
      </w:r>
      <w:r w:rsidR="00D958F7">
        <w:rPr>
          <w:rFonts w:ascii="Times New Roman" w:hAnsi="Times New Roman" w:cs="Times New Roman"/>
          <w:sz w:val="28"/>
          <w:szCs w:val="28"/>
          <w:highlight w:val="green"/>
        </w:rPr>
        <w:t xml:space="preserve"> 90</w:t>
      </w:r>
      <w:r w:rsidRPr="00F80623">
        <w:rPr>
          <w:rFonts w:ascii="Times New Roman" w:hAnsi="Times New Roman" w:cs="Times New Roman"/>
          <w:sz w:val="28"/>
          <w:szCs w:val="28"/>
          <w:highlight w:val="green"/>
        </w:rPr>
        <w:t xml:space="preserve"> П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равил </w:t>
      </w:r>
      <w:r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приема</w:t>
      </w:r>
      <w:r w:rsidRPr="00F80623">
        <w:rPr>
          <w:rFonts w:ascii="Times New Roman" w:hAnsi="Times New Roman" w:cs="Times New Roman"/>
          <w:sz w:val="28"/>
          <w:szCs w:val="28"/>
          <w:highlight w:val="green"/>
        </w:rPr>
        <w:t xml:space="preserve"> или в одном из подпунктов настоящего пункта:</w:t>
      </w:r>
      <w:proofErr w:type="gramEnd"/>
    </w:p>
    <w:p w:rsidR="00F80623" w:rsidRPr="00F80623" w:rsidRDefault="00F80623" w:rsidP="00F806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F80623">
        <w:rPr>
          <w:rFonts w:ascii="Times New Roman" w:hAnsi="Times New Roman" w:cs="Times New Roman"/>
          <w:sz w:val="28"/>
          <w:szCs w:val="28"/>
          <w:highlight w:val="green"/>
        </w:rPr>
        <w:t>1) информация о документе установленного образца подтверждена сведениями из ФРДО, и в организации имеется заявление поступающего о согласии на зачисление;</w:t>
      </w:r>
      <w:proofErr w:type="gramEnd"/>
    </w:p>
    <w:p w:rsidR="00F80623" w:rsidRDefault="00F80623" w:rsidP="00F8062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623">
        <w:rPr>
          <w:rFonts w:ascii="Times New Roman" w:hAnsi="Times New Roman" w:cs="Times New Roman"/>
          <w:sz w:val="28"/>
          <w:szCs w:val="28"/>
          <w:highlight w:val="green"/>
        </w:rPr>
        <w:t>2) в организации имеется представленная поступающим заверенная копия документа установленного образца (копия, заверенная организацией на основании оригинала, предъявленного поступающим) и заявление поступающего о согласии на зачисление</w:t>
      </w:r>
      <w:r w:rsidR="00C830AB">
        <w:rPr>
          <w:rFonts w:ascii="Times New Roman" w:hAnsi="Times New Roman" w:cs="Times New Roman"/>
          <w:sz w:val="28"/>
          <w:szCs w:val="28"/>
        </w:rPr>
        <w:t>.</w:t>
      </w:r>
    </w:p>
    <w:p w:rsidR="00E44159" w:rsidRPr="00E44159" w:rsidRDefault="00E44159" w:rsidP="00E441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C47FF">
        <w:rPr>
          <w:rFonts w:ascii="Times New Roman" w:hAnsi="Times New Roman" w:cs="Times New Roman"/>
          <w:sz w:val="28"/>
          <w:szCs w:val="28"/>
          <w:highlight w:val="green"/>
        </w:rPr>
        <w:t xml:space="preserve">90.2.  </w:t>
      </w:r>
      <w:r w:rsidRPr="00E44159">
        <w:rPr>
          <w:rFonts w:ascii="Times New Roman" w:hAnsi="Times New Roman" w:cs="Times New Roman"/>
          <w:sz w:val="28"/>
          <w:szCs w:val="28"/>
          <w:highlight w:val="green"/>
        </w:rPr>
        <w:t>В день завершения приема оригинала поступающий может представить оригинал или копию документа установленного образца, поставить отметку о представлении оригинала на ЕПГУ, представить заявление о согласии на зачисление (при приеме на обучение по договорам об оказании платных образовательных услуг в случае непредставления в организацию оригинала документа установленного образца и отсутствия отметки о представлении в организацию оригинала на ЕПГУ) до установленного организацией времени (за исключением времени, указанного в пункт</w:t>
      </w:r>
      <w:r w:rsidR="001E1FAD">
        <w:rPr>
          <w:rFonts w:ascii="Times New Roman" w:hAnsi="Times New Roman" w:cs="Times New Roman"/>
          <w:sz w:val="28"/>
          <w:szCs w:val="28"/>
          <w:highlight w:val="green"/>
        </w:rPr>
        <w:t>е 93 Правил приема</w:t>
      </w:r>
      <w:r w:rsidRPr="00E44159">
        <w:rPr>
          <w:rFonts w:ascii="Times New Roman" w:hAnsi="Times New Roman" w:cs="Times New Roman"/>
          <w:sz w:val="28"/>
          <w:szCs w:val="28"/>
          <w:highlight w:val="green"/>
        </w:rPr>
        <w:t>).</w:t>
      </w:r>
    </w:p>
    <w:p w:rsidR="00E44159" w:rsidRPr="00E44159" w:rsidRDefault="00E44159" w:rsidP="00E441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44159">
        <w:rPr>
          <w:rFonts w:ascii="Times New Roman" w:hAnsi="Times New Roman" w:cs="Times New Roman"/>
          <w:sz w:val="28"/>
          <w:szCs w:val="28"/>
          <w:highlight w:val="green"/>
        </w:rPr>
        <w:t xml:space="preserve">В случае если поступающий подал заявление о приеме посредством ЕПГУ, он может поставить отметку о представлении оригинала на ЕПГУ либо представить в организацию оригинал документа установленного образца лично или через оператора почтовой связи общего пользования. </w:t>
      </w:r>
      <w:proofErr w:type="gramStart"/>
      <w:r w:rsidRPr="00E44159">
        <w:rPr>
          <w:rFonts w:ascii="Times New Roman" w:hAnsi="Times New Roman" w:cs="Times New Roman"/>
          <w:sz w:val="28"/>
          <w:szCs w:val="28"/>
          <w:highlight w:val="green"/>
        </w:rPr>
        <w:t>В случае если поступающий подал заявление о приеме лично, или через оператора почтовой связи общего пользования, или посредством электронной информационной системы организации, он может представить в организацию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(если при подаче заявления о приеме он представил в организацию страховой номер индивидуального</w:t>
      </w:r>
      <w:proofErr w:type="gramEnd"/>
      <w:r w:rsidRPr="00E44159">
        <w:rPr>
          <w:rFonts w:ascii="Times New Roman" w:hAnsi="Times New Roman" w:cs="Times New Roman"/>
          <w:sz w:val="28"/>
          <w:szCs w:val="28"/>
          <w:highlight w:val="green"/>
        </w:rPr>
        <w:t xml:space="preserve"> лицевого счета и согласие на передачу информации на ЕПГУ).</w:t>
      </w:r>
    </w:p>
    <w:p w:rsidR="00E44159" w:rsidRPr="00E44159" w:rsidRDefault="00E44159" w:rsidP="00E441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44159">
        <w:rPr>
          <w:rFonts w:ascii="Times New Roman" w:hAnsi="Times New Roman" w:cs="Times New Roman"/>
          <w:sz w:val="28"/>
          <w:szCs w:val="28"/>
          <w:highlight w:val="green"/>
        </w:rPr>
        <w:t>В случае если поступающим представлен оригинал документа установленного образца в какую-либо организацию, отметка о представлении оригинала на ЕПГУ считается недействительной.</w:t>
      </w:r>
    </w:p>
    <w:p w:rsidR="00E44159" w:rsidRPr="00E44159" w:rsidRDefault="00E44159" w:rsidP="00E441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44159">
        <w:rPr>
          <w:rFonts w:ascii="Times New Roman" w:hAnsi="Times New Roman" w:cs="Times New Roman"/>
          <w:sz w:val="28"/>
          <w:szCs w:val="28"/>
          <w:highlight w:val="green"/>
        </w:rPr>
        <w:t>Оригинал документа установленного образца, представленный поступающим в организацию (отметка о представлении оригинала на ЕПГУ), применяется в отношении всех условий поступления, указанных в заявлении (заявлениях) о приеме.</w:t>
      </w:r>
    </w:p>
    <w:p w:rsidR="00E44159" w:rsidRPr="00E44159" w:rsidRDefault="00E44159" w:rsidP="00E4415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159">
        <w:rPr>
          <w:rFonts w:ascii="Times New Roman" w:hAnsi="Times New Roman" w:cs="Times New Roman"/>
          <w:sz w:val="28"/>
          <w:szCs w:val="28"/>
          <w:highlight w:val="green"/>
        </w:rPr>
        <w:t xml:space="preserve">При приеме на места в рамках контрольных цифр зачисление осуществляется при условии, что по состоянию на день издания </w:t>
      </w:r>
      <w:proofErr w:type="gramStart"/>
      <w:r w:rsidRPr="00E44159">
        <w:rPr>
          <w:rFonts w:ascii="Times New Roman" w:hAnsi="Times New Roman" w:cs="Times New Roman"/>
          <w:sz w:val="28"/>
          <w:szCs w:val="28"/>
          <w:highlight w:val="green"/>
        </w:rPr>
        <w:t>приказа</w:t>
      </w:r>
      <w:proofErr w:type="gramEnd"/>
      <w:r w:rsidRPr="00E44159">
        <w:rPr>
          <w:rFonts w:ascii="Times New Roman" w:hAnsi="Times New Roman" w:cs="Times New Roman"/>
          <w:sz w:val="28"/>
          <w:szCs w:val="28"/>
          <w:highlight w:val="green"/>
        </w:rPr>
        <w:t xml:space="preserve"> о зачислении поступающий не отозвал представленный в организацию оригинал документа установленного образца (отметку о пре</w:t>
      </w:r>
      <w:r>
        <w:rPr>
          <w:rFonts w:ascii="Times New Roman" w:hAnsi="Times New Roman" w:cs="Times New Roman"/>
          <w:sz w:val="28"/>
          <w:szCs w:val="28"/>
          <w:highlight w:val="green"/>
        </w:rPr>
        <w:t>дставлении оригинала на ЕПГУ).</w:t>
      </w:r>
    </w:p>
    <w:p w:rsidR="00E44159" w:rsidRPr="00F80623" w:rsidRDefault="00E44159" w:rsidP="00F8062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684A0A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684A0A">
        <w:rPr>
          <w:rFonts w:ascii="Times New Roman" w:hAnsi="Times New Roman" w:cs="Times New Roman"/>
          <w:sz w:val="28"/>
          <w:szCs w:val="28"/>
          <w:highlight w:val="red"/>
        </w:rPr>
        <w:t xml:space="preserve">В заявлении о согласии на зачисление указываются условия поступления по конкретному конкурсу, в </w:t>
      </w:r>
      <w:proofErr w:type="gramStart"/>
      <w:r w:rsidRPr="00684A0A">
        <w:rPr>
          <w:rFonts w:ascii="Times New Roman" w:hAnsi="Times New Roman" w:cs="Times New Roman"/>
          <w:sz w:val="28"/>
          <w:szCs w:val="28"/>
          <w:highlight w:val="red"/>
        </w:rPr>
        <w:t>соответствии</w:t>
      </w:r>
      <w:proofErr w:type="gramEnd"/>
      <w:r w:rsidRPr="00684A0A">
        <w:rPr>
          <w:rFonts w:ascii="Times New Roman" w:hAnsi="Times New Roman" w:cs="Times New Roman"/>
          <w:sz w:val="28"/>
          <w:szCs w:val="28"/>
          <w:highlight w:val="red"/>
        </w:rPr>
        <w:t xml:space="preserve"> с результатами которого поступающий хочет быть зачисленным.</w:t>
      </w:r>
    </w:p>
    <w:p w:rsidR="002F0115" w:rsidRPr="00684A0A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proofErr w:type="gramStart"/>
      <w:r w:rsidRPr="00684A0A">
        <w:rPr>
          <w:rFonts w:ascii="Times New Roman" w:hAnsi="Times New Roman" w:cs="Times New Roman"/>
          <w:sz w:val="28"/>
          <w:szCs w:val="28"/>
          <w:highlight w:val="red"/>
        </w:rPr>
        <w:t>Поступающий</w:t>
      </w:r>
      <w:proofErr w:type="gramEnd"/>
      <w:r w:rsidRPr="00684A0A">
        <w:rPr>
          <w:rFonts w:ascii="Times New Roman" w:hAnsi="Times New Roman" w:cs="Times New Roman"/>
          <w:sz w:val="28"/>
          <w:szCs w:val="28"/>
          <w:highlight w:val="red"/>
        </w:rPr>
        <w:t xml:space="preserve"> может подать заявления о согласии на зачисление в Консерваторию по различным условиям поступления.</w:t>
      </w:r>
    </w:p>
    <w:p w:rsidR="002F0115" w:rsidRPr="006C2BBC" w:rsidRDefault="002F0115" w:rsidP="006C2BB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A0A">
        <w:rPr>
          <w:rFonts w:ascii="Times New Roman" w:hAnsi="Times New Roman" w:cs="Times New Roman"/>
          <w:sz w:val="28"/>
          <w:szCs w:val="28"/>
          <w:highlight w:val="red"/>
        </w:rPr>
        <w:t>Консерватория осуществляет прием заявлений о согласии на зачисление и документов установленного образца ежедневно до 18 часов по московскому времени до дня завершения приема заявлений о согласии на зачисление включительно.</w:t>
      </w:r>
    </w:p>
    <w:p w:rsidR="002F0115" w:rsidRPr="0043228F" w:rsidRDefault="002F0115" w:rsidP="0074542E">
      <w:pPr>
        <w:pStyle w:val="ConsPlusNormal"/>
        <w:numPr>
          <w:ilvl w:val="0"/>
          <w:numId w:val="20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При приеме на места в рамках контрольных цифр зачисление осуществляется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 xml:space="preserve">при условии наличия в </w:t>
      </w:r>
      <w:r>
        <w:rPr>
          <w:rFonts w:ascii="Times New Roman" w:hAnsi="Times New Roman" w:cs="Times New Roman"/>
          <w:sz w:val="28"/>
          <w:szCs w:val="28"/>
        </w:rPr>
        <w:t>Консерватории</w:t>
      </w:r>
      <w:r w:rsidRPr="0043228F">
        <w:rPr>
          <w:rFonts w:ascii="Times New Roman" w:hAnsi="Times New Roman" w:cs="Times New Roman"/>
          <w:sz w:val="28"/>
          <w:szCs w:val="28"/>
        </w:rPr>
        <w:t xml:space="preserve"> оригинала документа установленного образца по состоянию на день издания приказа о зачислении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>.</w:t>
      </w:r>
    </w:p>
    <w:p w:rsidR="002F0115" w:rsidRPr="0043228F" w:rsidRDefault="002F0115" w:rsidP="0074542E">
      <w:pPr>
        <w:pStyle w:val="ConsPlusNormal"/>
        <w:numPr>
          <w:ilvl w:val="0"/>
          <w:numId w:val="20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Зачисление оформляется приказом (приказами) </w:t>
      </w:r>
      <w:r>
        <w:rPr>
          <w:rFonts w:ascii="Times New Roman" w:hAnsi="Times New Roman" w:cs="Times New Roman"/>
          <w:sz w:val="28"/>
          <w:szCs w:val="28"/>
        </w:rPr>
        <w:t>Консерватории</w:t>
      </w:r>
      <w:r w:rsidRPr="0043228F">
        <w:rPr>
          <w:rFonts w:ascii="Times New Roman" w:hAnsi="Times New Roman" w:cs="Times New Roman"/>
          <w:sz w:val="28"/>
          <w:szCs w:val="28"/>
        </w:rPr>
        <w:t xml:space="preserve"> о зачислении.</w:t>
      </w:r>
    </w:p>
    <w:p w:rsidR="002F0115" w:rsidRPr="0043228F" w:rsidRDefault="002F0115" w:rsidP="0074542E">
      <w:pPr>
        <w:pStyle w:val="ConsPlusNormal"/>
        <w:numPr>
          <w:ilvl w:val="0"/>
          <w:numId w:val="20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526"/>
      <w:bookmarkEnd w:id="41"/>
      <w:r w:rsidRPr="0043228F">
        <w:rPr>
          <w:rFonts w:ascii="Times New Roman" w:hAnsi="Times New Roman" w:cs="Times New Roman"/>
          <w:sz w:val="28"/>
          <w:szCs w:val="28"/>
        </w:rPr>
        <w:t xml:space="preserve">При приеме на обучение в рамках контрольных </w:t>
      </w:r>
      <w:r w:rsidRPr="00BC1CB4">
        <w:rPr>
          <w:rFonts w:ascii="Times New Roman" w:hAnsi="Times New Roman" w:cs="Times New Roman"/>
          <w:sz w:val="28"/>
          <w:szCs w:val="28"/>
        </w:rPr>
        <w:t xml:space="preserve">цифр по программам бакалавриата и программам </w:t>
      </w:r>
      <w:r w:rsidRPr="00923DD0">
        <w:rPr>
          <w:rFonts w:ascii="Times New Roman" w:hAnsi="Times New Roman" w:cs="Times New Roman"/>
          <w:sz w:val="28"/>
          <w:szCs w:val="28"/>
        </w:rPr>
        <w:t xml:space="preserve">специалитета по </w:t>
      </w:r>
      <w:r w:rsidR="00E7509F" w:rsidRPr="00E7509F">
        <w:rPr>
          <w:rFonts w:ascii="Times New Roman" w:hAnsi="Times New Roman" w:cs="Times New Roman"/>
          <w:sz w:val="28"/>
          <w:szCs w:val="28"/>
          <w:highlight w:val="green"/>
        </w:rPr>
        <w:t>всем формам обучения</w:t>
      </w:r>
      <w:r w:rsidR="00E7509F">
        <w:rPr>
          <w:rFonts w:ascii="Times New Roman" w:hAnsi="Times New Roman" w:cs="Times New Roman"/>
          <w:sz w:val="28"/>
          <w:szCs w:val="28"/>
        </w:rPr>
        <w:t xml:space="preserve"> </w:t>
      </w:r>
      <w:r w:rsidRPr="00E7509F">
        <w:rPr>
          <w:rFonts w:ascii="Times New Roman" w:hAnsi="Times New Roman" w:cs="Times New Roman"/>
          <w:sz w:val="28"/>
          <w:szCs w:val="28"/>
          <w:highlight w:val="red"/>
        </w:rPr>
        <w:t>очной форме</w:t>
      </w:r>
      <w:r w:rsidRPr="00923DD0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2F0115" w:rsidRPr="0043228F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1) 27 июля осуществляется публикация конкурсных списков;</w:t>
      </w:r>
    </w:p>
    <w:p w:rsidR="002F0115" w:rsidRPr="0043228F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2) зачисление проводится в 2 этапа:</w:t>
      </w:r>
    </w:p>
    <w:p w:rsidR="002F0115" w:rsidRPr="0043228F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28-</w:t>
      </w:r>
      <w:r w:rsidRPr="0043228F">
        <w:rPr>
          <w:rFonts w:ascii="Times New Roman" w:hAnsi="Times New Roman" w:cs="Times New Roman"/>
          <w:sz w:val="28"/>
          <w:szCs w:val="28"/>
        </w:rPr>
        <w:t>30 июля проводится этап приоритетного зачисления, на котором осуществляется зачисление лиц, поступающих на места в пределах квот:</w:t>
      </w:r>
    </w:p>
    <w:p w:rsidR="002F0115" w:rsidRPr="0043228F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D745A">
        <w:rPr>
          <w:rFonts w:ascii="Times New Roman" w:hAnsi="Times New Roman" w:cs="Times New Roman"/>
          <w:sz w:val="28"/>
          <w:szCs w:val="28"/>
        </w:rPr>
        <w:t>9</w:t>
      </w:r>
      <w:r w:rsidRPr="0043228F">
        <w:rPr>
          <w:rFonts w:ascii="Times New Roman" w:hAnsi="Times New Roman" w:cs="Times New Roman"/>
          <w:sz w:val="28"/>
          <w:szCs w:val="28"/>
        </w:rPr>
        <w:t xml:space="preserve"> августа 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8F">
        <w:rPr>
          <w:rFonts w:ascii="Times New Roman" w:hAnsi="Times New Roman" w:cs="Times New Roman"/>
          <w:sz w:val="28"/>
          <w:szCs w:val="28"/>
        </w:rPr>
        <w:t>(далее - основные конкурсные места);</w:t>
      </w:r>
    </w:p>
    <w:p w:rsidR="002F0115" w:rsidRPr="0043228F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3) на каждом этапе зачисления устанавливается день завершения </w:t>
      </w:r>
      <w:r w:rsidRPr="00B35B91">
        <w:rPr>
          <w:rFonts w:ascii="Times New Roman" w:hAnsi="Times New Roman" w:cs="Times New Roman"/>
          <w:sz w:val="28"/>
          <w:szCs w:val="28"/>
          <w:highlight w:val="green"/>
        </w:rPr>
        <w:t xml:space="preserve">приема </w:t>
      </w:r>
      <w:r w:rsidR="00B35B91" w:rsidRPr="00B35B91">
        <w:rPr>
          <w:rFonts w:ascii="Times New Roman" w:hAnsi="Times New Roman" w:cs="Times New Roman"/>
          <w:sz w:val="28"/>
          <w:szCs w:val="28"/>
          <w:highlight w:val="green"/>
        </w:rPr>
        <w:t xml:space="preserve"> оригинала</w:t>
      </w:r>
      <w:r w:rsidR="00B35B91">
        <w:rPr>
          <w:rFonts w:ascii="Times New Roman" w:hAnsi="Times New Roman" w:cs="Times New Roman"/>
          <w:sz w:val="28"/>
          <w:szCs w:val="28"/>
        </w:rPr>
        <w:t xml:space="preserve"> </w:t>
      </w:r>
      <w:r w:rsidRPr="00B35B91">
        <w:rPr>
          <w:rFonts w:ascii="Times New Roman" w:hAnsi="Times New Roman" w:cs="Times New Roman"/>
          <w:sz w:val="28"/>
          <w:szCs w:val="28"/>
          <w:highlight w:val="red"/>
        </w:rPr>
        <w:t>заявлений о согласии на зачисление</w:t>
      </w:r>
      <w:r w:rsidRPr="0043228F">
        <w:rPr>
          <w:rFonts w:ascii="Times New Roman" w:hAnsi="Times New Roman" w:cs="Times New Roman"/>
          <w:sz w:val="28"/>
          <w:szCs w:val="28"/>
        </w:rPr>
        <w:t xml:space="preserve"> от лиц, подлежащих зачислению на этом этапе:</w:t>
      </w:r>
    </w:p>
    <w:p w:rsidR="002F0115" w:rsidRPr="0043228F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на этапе приоритетного зачисления </w:t>
      </w:r>
      <w:r w:rsidR="00333A6F">
        <w:rPr>
          <w:rFonts w:ascii="Times New Roman" w:hAnsi="Times New Roman" w:cs="Times New Roman"/>
          <w:sz w:val="28"/>
          <w:szCs w:val="28"/>
        </w:rPr>
        <w:t>–</w:t>
      </w:r>
      <w:r w:rsidRPr="00127C00">
        <w:rPr>
          <w:rFonts w:ascii="Times New Roman" w:hAnsi="Times New Roman" w:cs="Times New Roman"/>
          <w:sz w:val="28"/>
          <w:szCs w:val="28"/>
        </w:rPr>
        <w:t>28 июля</w:t>
      </w:r>
      <w:r w:rsidRPr="0043228F">
        <w:rPr>
          <w:rFonts w:ascii="Times New Roman" w:hAnsi="Times New Roman" w:cs="Times New Roman"/>
          <w:sz w:val="28"/>
          <w:szCs w:val="28"/>
        </w:rPr>
        <w:t>;</w:t>
      </w:r>
    </w:p>
    <w:p w:rsidR="002F0115" w:rsidRDefault="002F0115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на основн</w:t>
      </w:r>
      <w:r w:rsidR="00662D1A">
        <w:rPr>
          <w:rFonts w:ascii="Times New Roman" w:hAnsi="Times New Roman" w:cs="Times New Roman"/>
          <w:sz w:val="28"/>
          <w:szCs w:val="28"/>
        </w:rPr>
        <w:t xml:space="preserve">ом этапе зачисления </w:t>
      </w:r>
      <w:r w:rsidR="00E41EF5">
        <w:rPr>
          <w:rFonts w:ascii="Times New Roman" w:hAnsi="Times New Roman" w:cs="Times New Roman"/>
          <w:sz w:val="28"/>
          <w:szCs w:val="28"/>
        </w:rPr>
        <w:t>–</w:t>
      </w:r>
      <w:r w:rsidR="00662D1A" w:rsidRPr="00127C00">
        <w:rPr>
          <w:rFonts w:ascii="Times New Roman" w:hAnsi="Times New Roman" w:cs="Times New Roman"/>
          <w:sz w:val="28"/>
          <w:szCs w:val="28"/>
        </w:rPr>
        <w:t>3 августа.</w:t>
      </w:r>
    </w:p>
    <w:p w:rsidR="00662D1A" w:rsidRPr="00662D1A" w:rsidRDefault="00662D1A" w:rsidP="008701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П</w:t>
      </w:r>
      <w:r w:rsidRPr="00662D1A">
        <w:rPr>
          <w:rFonts w:ascii="Times New Roman" w:hAnsi="Times New Roman" w:cs="Times New Roman"/>
          <w:sz w:val="28"/>
          <w:szCs w:val="28"/>
          <w:highlight w:val="green"/>
        </w:rPr>
        <w:t>рием оригиналов документов установленного образца (выставление отметок о представлении оригинала на ЕПГУ) завершается в 12:00 по московскому времени в дни, установленные подпунктом 3 настоящего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115" w:rsidRPr="0043228F" w:rsidRDefault="002F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4) издание приказа (приказов) о зачислении осуществляется:</w:t>
      </w:r>
    </w:p>
    <w:p w:rsidR="002F0115" w:rsidRPr="0043228F" w:rsidRDefault="002F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lastRenderedPageBreak/>
        <w:t xml:space="preserve">на этапе приоритетного зачисления - </w:t>
      </w:r>
      <w:r w:rsidR="00127C00" w:rsidRPr="00333A6F">
        <w:rPr>
          <w:rFonts w:ascii="Times New Roman" w:hAnsi="Times New Roman" w:cs="Times New Roman"/>
          <w:sz w:val="28"/>
          <w:szCs w:val="28"/>
          <w:highlight w:val="green"/>
        </w:rPr>
        <w:t>29 июля и 30 июля</w:t>
      </w:r>
      <w:r w:rsidR="00127C00">
        <w:rPr>
          <w:rFonts w:ascii="Times New Roman" w:hAnsi="Times New Roman" w:cs="Times New Roman"/>
          <w:sz w:val="28"/>
          <w:szCs w:val="28"/>
        </w:rPr>
        <w:t xml:space="preserve"> </w:t>
      </w:r>
      <w:r w:rsidRPr="00127C00">
        <w:rPr>
          <w:rFonts w:ascii="Times New Roman" w:hAnsi="Times New Roman" w:cs="Times New Roman"/>
          <w:sz w:val="28"/>
          <w:szCs w:val="28"/>
          <w:highlight w:val="red"/>
        </w:rPr>
        <w:t>30 июля;</w:t>
      </w:r>
    </w:p>
    <w:p w:rsidR="002F0115" w:rsidRPr="0043228F" w:rsidRDefault="002F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на основном этапе зачисления </w:t>
      </w:r>
      <w:r w:rsidRPr="007D745A">
        <w:rPr>
          <w:rFonts w:ascii="Times New Roman" w:hAnsi="Times New Roman" w:cs="Times New Roman"/>
          <w:sz w:val="28"/>
          <w:szCs w:val="28"/>
        </w:rPr>
        <w:t xml:space="preserve">- </w:t>
      </w:r>
      <w:r w:rsidR="00127C00" w:rsidRPr="00E41EF5">
        <w:rPr>
          <w:rFonts w:ascii="Times New Roman" w:hAnsi="Times New Roman" w:cs="Times New Roman"/>
          <w:sz w:val="28"/>
          <w:szCs w:val="28"/>
          <w:highlight w:val="green"/>
        </w:rPr>
        <w:t>не ранее 4 августа и не позднее 9 августа</w:t>
      </w:r>
      <w:r w:rsidR="00127C00">
        <w:rPr>
          <w:rFonts w:ascii="Times New Roman" w:hAnsi="Times New Roman" w:cs="Times New Roman"/>
          <w:sz w:val="28"/>
          <w:szCs w:val="28"/>
        </w:rPr>
        <w:t xml:space="preserve"> </w:t>
      </w:r>
      <w:r w:rsidRPr="00555BDE">
        <w:rPr>
          <w:rFonts w:ascii="Times New Roman" w:hAnsi="Times New Roman" w:cs="Times New Roman"/>
          <w:sz w:val="28"/>
          <w:szCs w:val="28"/>
          <w:highlight w:val="red"/>
        </w:rPr>
        <w:t>9 августа;</w:t>
      </w:r>
    </w:p>
    <w:p w:rsidR="00076C09" w:rsidRPr="00076C09" w:rsidRDefault="002F0115" w:rsidP="00076C0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5) </w:t>
      </w:r>
      <w:r w:rsidR="00076C09" w:rsidRPr="00076C09">
        <w:rPr>
          <w:rFonts w:ascii="Times New Roman" w:hAnsi="Times New Roman" w:cs="Times New Roman"/>
          <w:sz w:val="28"/>
          <w:szCs w:val="28"/>
          <w:highlight w:val="green"/>
        </w:rPr>
        <w:t xml:space="preserve">на каждом этапе зачисления </w:t>
      </w:r>
      <w:r w:rsidR="00C27E15">
        <w:rPr>
          <w:rFonts w:ascii="Times New Roman" w:hAnsi="Times New Roman" w:cs="Times New Roman"/>
          <w:sz w:val="28"/>
          <w:szCs w:val="28"/>
          <w:highlight w:val="green"/>
        </w:rPr>
        <w:t>Консерватория</w:t>
      </w:r>
      <w:r w:rsidR="00076C09" w:rsidRPr="00076C09">
        <w:rPr>
          <w:rFonts w:ascii="Times New Roman" w:hAnsi="Times New Roman" w:cs="Times New Roman"/>
          <w:sz w:val="28"/>
          <w:szCs w:val="28"/>
          <w:highlight w:val="green"/>
        </w:rPr>
        <w:t xml:space="preserve"> определяет наиболее высокий приоритет зачисления, по которому поступающий проходит по конкурсу (далее - высший приоритет);</w:t>
      </w:r>
    </w:p>
    <w:p w:rsidR="002F0115" w:rsidRPr="0043228F" w:rsidRDefault="002F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C09">
        <w:rPr>
          <w:rFonts w:ascii="Times New Roman" w:hAnsi="Times New Roman" w:cs="Times New Roman"/>
          <w:sz w:val="28"/>
          <w:szCs w:val="28"/>
          <w:highlight w:val="red"/>
        </w:rPr>
        <w:t xml:space="preserve">после завершения этапа приоритетного зачисления лица, зачисленные на обучение в пределах особой квоты, исключаются из конкурсных списков на основные конкурсные места по условиям поступления, указанным в </w:t>
      </w:r>
      <w:hyperlink w:anchor="P88" w:history="1">
        <w:r w:rsidRPr="00076C09">
          <w:rPr>
            <w:rFonts w:ascii="Times New Roman" w:hAnsi="Times New Roman" w:cs="Times New Roman"/>
            <w:sz w:val="28"/>
            <w:szCs w:val="28"/>
            <w:highlight w:val="red"/>
          </w:rPr>
          <w:t>подпунктах 1</w:t>
        </w:r>
      </w:hyperlink>
      <w:r w:rsidRPr="00076C09">
        <w:rPr>
          <w:rFonts w:ascii="Times New Roman" w:hAnsi="Times New Roman" w:cs="Times New Roman"/>
          <w:sz w:val="28"/>
          <w:szCs w:val="28"/>
          <w:highlight w:val="red"/>
        </w:rPr>
        <w:t>-</w:t>
      </w:r>
      <w:hyperlink w:anchor="P90" w:history="1">
        <w:r w:rsidRPr="00076C09">
          <w:rPr>
            <w:rFonts w:ascii="Times New Roman" w:hAnsi="Times New Roman" w:cs="Times New Roman"/>
            <w:sz w:val="28"/>
            <w:szCs w:val="28"/>
            <w:highlight w:val="red"/>
          </w:rPr>
          <w:t>2 пункта 7</w:t>
        </w:r>
      </w:hyperlink>
      <w:r w:rsidRPr="00076C09">
        <w:rPr>
          <w:rFonts w:ascii="Times New Roman" w:hAnsi="Times New Roman" w:cs="Times New Roman"/>
          <w:sz w:val="28"/>
          <w:szCs w:val="28"/>
          <w:highlight w:val="red"/>
        </w:rPr>
        <w:t xml:space="preserve"> Правил приема, по которым они зачислены на обучение в пределах особой квоты;</w:t>
      </w:r>
      <w:proofErr w:type="gramEnd"/>
    </w:p>
    <w:p w:rsidR="00EC75F5" w:rsidRPr="00EC75F5" w:rsidRDefault="002F0115" w:rsidP="00EC75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6) </w:t>
      </w:r>
      <w:r w:rsidR="00EC75F5" w:rsidRPr="00EC75F5">
        <w:rPr>
          <w:rFonts w:ascii="Times New Roman" w:hAnsi="Times New Roman" w:cs="Times New Roman"/>
          <w:sz w:val="28"/>
          <w:szCs w:val="28"/>
          <w:highlight w:val="green"/>
        </w:rPr>
        <w:t>на этапе приоритетного зачисления:</w:t>
      </w:r>
    </w:p>
    <w:p w:rsidR="00EC75F5" w:rsidRPr="00EC75F5" w:rsidRDefault="00EC75F5" w:rsidP="00EC75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C75F5">
        <w:rPr>
          <w:rFonts w:ascii="Times New Roman" w:hAnsi="Times New Roman" w:cs="Times New Roman"/>
          <w:sz w:val="28"/>
          <w:szCs w:val="28"/>
          <w:highlight w:val="green"/>
        </w:rPr>
        <w:t>а) в случае если высший приоритет является приоритетом целевой квоты, поступающий зачисляется на места в пределах целевой квоты;</w:t>
      </w:r>
    </w:p>
    <w:p w:rsidR="00EC75F5" w:rsidRPr="00C27E15" w:rsidRDefault="00EC75F5" w:rsidP="00EC75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7E15">
        <w:rPr>
          <w:rFonts w:ascii="Times New Roman" w:hAnsi="Times New Roman" w:cs="Times New Roman"/>
          <w:sz w:val="28"/>
          <w:szCs w:val="28"/>
          <w:highlight w:val="yellow"/>
        </w:rPr>
        <w:t>б) в случае если высший приоритет является приоритетом иных мест:</w:t>
      </w:r>
    </w:p>
    <w:p w:rsidR="00EC75F5" w:rsidRPr="00C27E15" w:rsidRDefault="00EC75F5" w:rsidP="00EC75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C27E15">
        <w:rPr>
          <w:rFonts w:ascii="Times New Roman" w:hAnsi="Times New Roman" w:cs="Times New Roman"/>
          <w:sz w:val="28"/>
          <w:szCs w:val="28"/>
          <w:highlight w:val="yellow"/>
        </w:rPr>
        <w:t>поступающий</w:t>
      </w:r>
      <w:proofErr w:type="gramEnd"/>
      <w:r w:rsidRPr="00C27E15">
        <w:rPr>
          <w:rFonts w:ascii="Times New Roman" w:hAnsi="Times New Roman" w:cs="Times New Roman"/>
          <w:sz w:val="28"/>
          <w:szCs w:val="28"/>
          <w:highlight w:val="yellow"/>
        </w:rPr>
        <w:t>, который проходит по конкурсу на основные места в рамках контрольных цифр без вступительных испытаний, зачисляется на указанные места;</w:t>
      </w:r>
    </w:p>
    <w:p w:rsidR="00EC75F5" w:rsidRPr="00EC75F5" w:rsidRDefault="00EC75F5" w:rsidP="00EC75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90582D">
        <w:rPr>
          <w:rFonts w:ascii="Times New Roman" w:hAnsi="Times New Roman" w:cs="Times New Roman"/>
          <w:sz w:val="28"/>
          <w:szCs w:val="28"/>
          <w:highlight w:val="yellow"/>
        </w:rPr>
        <w:t>поступающий</w:t>
      </w:r>
      <w:proofErr w:type="gramEnd"/>
      <w:r w:rsidRPr="0090582D">
        <w:rPr>
          <w:rFonts w:ascii="Times New Roman" w:hAnsi="Times New Roman" w:cs="Times New Roman"/>
          <w:sz w:val="28"/>
          <w:szCs w:val="28"/>
          <w:highlight w:val="yellow"/>
        </w:rPr>
        <w:t>, который не участвует в конкурсе (не проходит по конкурсу) на основные места в рамках контрольных цифр без вступительных испытаний и проходит по конкурсу на места в пределах специальной квоты, зачисляется на места в пределах специальной квоты</w:t>
      </w:r>
      <w:r w:rsidRPr="00EC75F5">
        <w:rPr>
          <w:rFonts w:ascii="Times New Roman" w:hAnsi="Times New Roman" w:cs="Times New Roman"/>
          <w:sz w:val="28"/>
          <w:szCs w:val="28"/>
          <w:highlight w:val="green"/>
        </w:rPr>
        <w:t>;</w:t>
      </w:r>
    </w:p>
    <w:p w:rsidR="00EC75F5" w:rsidRDefault="00EC75F5" w:rsidP="00EC75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90582D">
        <w:rPr>
          <w:rFonts w:ascii="Times New Roman" w:hAnsi="Times New Roman" w:cs="Times New Roman"/>
          <w:sz w:val="28"/>
          <w:szCs w:val="28"/>
          <w:highlight w:val="yellow"/>
        </w:rPr>
        <w:t>поступающий</w:t>
      </w:r>
      <w:proofErr w:type="gramEnd"/>
      <w:r w:rsidRPr="0090582D">
        <w:rPr>
          <w:rFonts w:ascii="Times New Roman" w:hAnsi="Times New Roman" w:cs="Times New Roman"/>
          <w:sz w:val="28"/>
          <w:szCs w:val="28"/>
          <w:highlight w:val="yellow"/>
        </w:rPr>
        <w:t>, который не участвует в конкурсе (не проходит по конкурсу) на основные места в рамках контрольных цифр без вступительных испытаний и на места в пределах специальной квоты и проходит по конкурсу на места в пределах особой квоты, зачисляется на места в пределах особой квоты;</w:t>
      </w:r>
    </w:p>
    <w:p w:rsidR="00C27E15" w:rsidRPr="00C27E15" w:rsidRDefault="00C27E15" w:rsidP="00EC75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C27E15">
        <w:rPr>
          <w:rFonts w:ascii="Times New Roman" w:hAnsi="Times New Roman" w:cs="Times New Roman"/>
          <w:b/>
          <w:sz w:val="32"/>
          <w:szCs w:val="32"/>
          <w:highlight w:val="yellow"/>
        </w:rPr>
        <w:t>надо ли???????</w:t>
      </w:r>
    </w:p>
    <w:p w:rsidR="00EC75F5" w:rsidRPr="00EC75F5" w:rsidRDefault="00EC75F5" w:rsidP="00EC75F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5F5">
        <w:rPr>
          <w:rFonts w:ascii="Times New Roman" w:hAnsi="Times New Roman" w:cs="Times New Roman"/>
          <w:sz w:val="28"/>
          <w:szCs w:val="28"/>
          <w:highlight w:val="green"/>
        </w:rPr>
        <w:t xml:space="preserve">в) при выделении одной или нескольких совмещенных квот </w:t>
      </w:r>
      <w:r w:rsidR="0090582D">
        <w:rPr>
          <w:rFonts w:ascii="Times New Roman" w:hAnsi="Times New Roman" w:cs="Times New Roman"/>
          <w:sz w:val="28"/>
          <w:szCs w:val="28"/>
          <w:highlight w:val="green"/>
        </w:rPr>
        <w:t xml:space="preserve">Консерватория </w:t>
      </w:r>
      <w:r w:rsidRPr="00EC75F5">
        <w:rPr>
          <w:rFonts w:ascii="Times New Roman" w:hAnsi="Times New Roman" w:cs="Times New Roman"/>
          <w:sz w:val="28"/>
          <w:szCs w:val="28"/>
          <w:highlight w:val="green"/>
        </w:rPr>
        <w:t>самостоятельно устанавливает очередность зачисления на места в пределах каждой совмещенной квоты;</w:t>
      </w:r>
    </w:p>
    <w:p w:rsidR="00EC75F5" w:rsidRDefault="00EC7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43228F" w:rsidRDefault="002F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5F5">
        <w:rPr>
          <w:rFonts w:ascii="Times New Roman" w:hAnsi="Times New Roman" w:cs="Times New Roman"/>
          <w:sz w:val="28"/>
          <w:szCs w:val="28"/>
          <w:highlight w:val="red"/>
        </w:rPr>
        <w:t>места, которые освободились в связи с тем, что лица, зачисленные на обучение на этапе приоритетного зачисления, исключены из числа зачисленных, добавляются к основным конкурсным местам;</w:t>
      </w:r>
    </w:p>
    <w:p w:rsidR="00305C80" w:rsidRPr="00305C80" w:rsidRDefault="002F0115" w:rsidP="00305C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28F">
        <w:rPr>
          <w:rFonts w:ascii="Times New Roman" w:hAnsi="Times New Roman" w:cs="Times New Roman"/>
          <w:sz w:val="28"/>
          <w:szCs w:val="28"/>
        </w:rPr>
        <w:t xml:space="preserve">7) </w:t>
      </w:r>
      <w:r w:rsidR="00305C80" w:rsidRPr="00305C80">
        <w:rPr>
          <w:rFonts w:ascii="Times New Roman" w:hAnsi="Times New Roman" w:cs="Times New Roman"/>
          <w:sz w:val="28"/>
          <w:szCs w:val="28"/>
          <w:highlight w:val="green"/>
        </w:rPr>
        <w:t xml:space="preserve">лица, зачисленные на места в пределах особой квоты и специальной квоты, а также на места в пределах совмещенной квоты, места которой относятся к особой квоте и специальной квоте, исключаются из конкурсных </w:t>
      </w:r>
      <w:r w:rsidR="00305C80" w:rsidRPr="00305C80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списков на основные конкурсные места по условиям поступлен</w:t>
      </w:r>
      <w:r w:rsidR="00B07278">
        <w:rPr>
          <w:rFonts w:ascii="Times New Roman" w:hAnsi="Times New Roman" w:cs="Times New Roman"/>
          <w:sz w:val="28"/>
          <w:szCs w:val="28"/>
          <w:highlight w:val="green"/>
        </w:rPr>
        <w:t>ия, указанным в подпунктах 1 - 2</w:t>
      </w:r>
      <w:r w:rsidR="00305C80" w:rsidRPr="00305C80">
        <w:rPr>
          <w:rFonts w:ascii="Times New Roman" w:hAnsi="Times New Roman" w:cs="Times New Roman"/>
          <w:sz w:val="28"/>
          <w:szCs w:val="28"/>
          <w:highlight w:val="green"/>
        </w:rPr>
        <w:t xml:space="preserve"> пункта 7 П</w:t>
      </w:r>
      <w:r w:rsidR="00B07278">
        <w:rPr>
          <w:rFonts w:ascii="Times New Roman" w:hAnsi="Times New Roman" w:cs="Times New Roman"/>
          <w:sz w:val="28"/>
          <w:szCs w:val="28"/>
          <w:highlight w:val="green"/>
        </w:rPr>
        <w:t>равил приема</w:t>
      </w:r>
      <w:r w:rsidR="00305C80" w:rsidRPr="00305C80">
        <w:rPr>
          <w:rFonts w:ascii="Times New Roman" w:hAnsi="Times New Roman" w:cs="Times New Roman"/>
          <w:sz w:val="28"/>
          <w:szCs w:val="28"/>
          <w:highlight w:val="green"/>
        </w:rPr>
        <w:t>, по которым они зачислены на места в пределах указанных квот;</w:t>
      </w:r>
      <w:proofErr w:type="gramEnd"/>
    </w:p>
    <w:p w:rsidR="002F0115" w:rsidRPr="0043228F" w:rsidRDefault="002F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60E">
        <w:rPr>
          <w:rFonts w:ascii="Times New Roman" w:hAnsi="Times New Roman" w:cs="Times New Roman"/>
          <w:sz w:val="28"/>
          <w:szCs w:val="28"/>
          <w:highlight w:val="red"/>
        </w:rPr>
        <w:t>поступающий может подать заявление о согласии на зачисление не более 3 раз.</w:t>
      </w:r>
    </w:p>
    <w:p w:rsidR="000E54A5" w:rsidRDefault="002F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12D08">
        <w:rPr>
          <w:rFonts w:ascii="Times New Roman" w:hAnsi="Times New Roman" w:cs="Times New Roman"/>
          <w:sz w:val="28"/>
          <w:szCs w:val="28"/>
        </w:rPr>
        <w:t xml:space="preserve">8) </w:t>
      </w:r>
      <w:r w:rsidR="000E54A5" w:rsidRPr="000E54A5">
        <w:rPr>
          <w:rFonts w:ascii="Times New Roman" w:hAnsi="Times New Roman" w:cs="Times New Roman"/>
          <w:sz w:val="28"/>
          <w:szCs w:val="28"/>
          <w:highlight w:val="green"/>
        </w:rPr>
        <w:t xml:space="preserve">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</w:t>
      </w:r>
      <w:r w:rsidR="008F5F9C">
        <w:rPr>
          <w:rFonts w:ascii="Times New Roman" w:hAnsi="Times New Roman" w:cs="Times New Roman"/>
          <w:sz w:val="28"/>
          <w:szCs w:val="28"/>
          <w:highlight w:val="green"/>
        </w:rPr>
        <w:t>Консерваторию</w:t>
      </w:r>
      <w:r w:rsidR="000E54A5" w:rsidRPr="000E54A5">
        <w:rPr>
          <w:rFonts w:ascii="Times New Roman" w:hAnsi="Times New Roman" w:cs="Times New Roman"/>
          <w:sz w:val="28"/>
          <w:szCs w:val="28"/>
          <w:highlight w:val="green"/>
        </w:rPr>
        <w:t>, он не позднее дня завершения приема оригинала на основном этапе зачисления подает заявление об отказе от зачисления, проведенного на этапе приоритетного зачисления. Лица, которые зачислены на этапе приоритетного зачисления и до дня завершения приема оригинала на основном этапе зачисления включительно не подали заявление об отказе от зачисления, не подлежат зачислению на основном этапе зачисления</w:t>
      </w:r>
      <w:r w:rsidR="00522BD0">
        <w:rPr>
          <w:rFonts w:ascii="Times New Roman" w:hAnsi="Times New Roman" w:cs="Times New Roman"/>
          <w:sz w:val="28"/>
          <w:szCs w:val="28"/>
          <w:highlight w:val="green"/>
        </w:rPr>
        <w:t>;</w:t>
      </w:r>
    </w:p>
    <w:p w:rsidR="00522BD0" w:rsidRPr="00522BD0" w:rsidRDefault="00522BD0" w:rsidP="00522B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522BD0">
        <w:rPr>
          <w:rFonts w:ascii="Times New Roman" w:hAnsi="Times New Roman" w:cs="Times New Roman"/>
          <w:sz w:val="28"/>
          <w:szCs w:val="28"/>
          <w:highlight w:val="green"/>
        </w:rPr>
        <w:t xml:space="preserve">9) 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иную организацию высшего образования, он не позднее дня завершения приема оригинала на основном этапе зачисления подает в </w:t>
      </w:r>
      <w:r w:rsidR="002E6336">
        <w:rPr>
          <w:rFonts w:ascii="Times New Roman" w:hAnsi="Times New Roman" w:cs="Times New Roman"/>
          <w:sz w:val="28"/>
          <w:szCs w:val="28"/>
          <w:highlight w:val="green"/>
        </w:rPr>
        <w:t>Консерваторию</w:t>
      </w:r>
      <w:r w:rsidRPr="00522BD0">
        <w:rPr>
          <w:rFonts w:ascii="Times New Roman" w:hAnsi="Times New Roman" w:cs="Times New Roman"/>
          <w:sz w:val="28"/>
          <w:szCs w:val="28"/>
          <w:highlight w:val="green"/>
        </w:rPr>
        <w:t xml:space="preserve"> заявление об отзыве оригинала с одновременной подачей заявления об отказе от зачисления либо заявление об отзыве документов;</w:t>
      </w:r>
      <w:proofErr w:type="gramEnd"/>
    </w:p>
    <w:p w:rsidR="00522BD0" w:rsidRPr="00522BD0" w:rsidRDefault="00522BD0" w:rsidP="00522B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22BD0">
        <w:rPr>
          <w:rFonts w:ascii="Times New Roman" w:hAnsi="Times New Roman" w:cs="Times New Roman"/>
          <w:sz w:val="28"/>
          <w:szCs w:val="28"/>
          <w:highlight w:val="green"/>
        </w:rPr>
        <w:t xml:space="preserve">10) незаполненные места в пределах совмещенной квоты по решению </w:t>
      </w:r>
      <w:r w:rsidR="002E6336">
        <w:rPr>
          <w:rFonts w:ascii="Times New Roman" w:hAnsi="Times New Roman" w:cs="Times New Roman"/>
          <w:sz w:val="28"/>
          <w:szCs w:val="28"/>
          <w:highlight w:val="green"/>
        </w:rPr>
        <w:t>Консерватории</w:t>
      </w:r>
      <w:r w:rsidRPr="00522BD0">
        <w:rPr>
          <w:rFonts w:ascii="Times New Roman" w:hAnsi="Times New Roman" w:cs="Times New Roman"/>
          <w:sz w:val="28"/>
          <w:szCs w:val="28"/>
          <w:highlight w:val="green"/>
        </w:rPr>
        <w:t xml:space="preserve"> используются как места одной или нескольких квот, к которым относятся места совмещенной квоты;</w:t>
      </w:r>
    </w:p>
    <w:p w:rsidR="00522BD0" w:rsidRPr="00522BD0" w:rsidRDefault="00522BD0" w:rsidP="00522B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BD0">
        <w:rPr>
          <w:rFonts w:ascii="Times New Roman" w:hAnsi="Times New Roman" w:cs="Times New Roman"/>
          <w:sz w:val="28"/>
          <w:szCs w:val="28"/>
          <w:highlight w:val="green"/>
        </w:rPr>
        <w:t>11) места, которые освободились в связи с тем, что лица, зачисленные на этапе приоритетного зачисления, исключены из числа зачисленных, добавляются к основным конкурсным местам.</w:t>
      </w:r>
    </w:p>
    <w:p w:rsidR="00522BD0" w:rsidRDefault="00522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F0115" w:rsidRPr="0043228F" w:rsidRDefault="002F01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4A5">
        <w:rPr>
          <w:rFonts w:ascii="Times New Roman" w:hAnsi="Times New Roman" w:cs="Times New Roman"/>
          <w:sz w:val="28"/>
          <w:szCs w:val="28"/>
          <w:highlight w:val="red"/>
        </w:rPr>
        <w:t>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бакалавриата и программам специалитета по очной форме обучения, поступающий до подачи заявления о согласии на зачисление подает заявление</w:t>
      </w:r>
      <w:proofErr w:type="gramEnd"/>
      <w:r w:rsidRPr="000E54A5">
        <w:rPr>
          <w:rFonts w:ascii="Times New Roman" w:hAnsi="Times New Roman" w:cs="Times New Roman"/>
          <w:sz w:val="28"/>
          <w:szCs w:val="28"/>
          <w:highlight w:val="red"/>
        </w:rPr>
        <w:t xml:space="preserve"> об отказе от зачисления в соответствии с ранее поданным заявлением о согласии на зачисление. Заявление об отказе от зачисления является основанием для </w:t>
      </w:r>
      <w:proofErr w:type="gramStart"/>
      <w:r w:rsidRPr="000E54A5">
        <w:rPr>
          <w:rFonts w:ascii="Times New Roman" w:hAnsi="Times New Roman" w:cs="Times New Roman"/>
          <w:sz w:val="28"/>
          <w:szCs w:val="28"/>
          <w:highlight w:val="red"/>
        </w:rPr>
        <w:t>исключения</w:t>
      </w:r>
      <w:proofErr w:type="gramEnd"/>
      <w:r w:rsidRPr="000E54A5">
        <w:rPr>
          <w:rFonts w:ascii="Times New Roman" w:hAnsi="Times New Roman" w:cs="Times New Roman"/>
          <w:sz w:val="28"/>
          <w:szCs w:val="28"/>
          <w:highlight w:val="red"/>
        </w:rPr>
        <w:t xml:space="preserve"> поступающего из числа зачисленных на обучение.</w:t>
      </w:r>
    </w:p>
    <w:p w:rsidR="002F0115" w:rsidRPr="00923DD0" w:rsidRDefault="002F0115" w:rsidP="0074542E">
      <w:pPr>
        <w:pStyle w:val="ConsPlusNormal"/>
        <w:numPr>
          <w:ilvl w:val="0"/>
          <w:numId w:val="20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DD0">
        <w:rPr>
          <w:rFonts w:ascii="Times New Roman" w:hAnsi="Times New Roman" w:cs="Times New Roman"/>
          <w:sz w:val="28"/>
          <w:szCs w:val="28"/>
        </w:rPr>
        <w:t>При приеме на обучение</w:t>
      </w:r>
      <w:r w:rsidR="009373D6">
        <w:t xml:space="preserve"> </w:t>
      </w:r>
      <w:r w:rsidRPr="00923DD0"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 по программам</w:t>
      </w:r>
      <w:proofErr w:type="gramEnd"/>
      <w:r w:rsidRPr="00923DD0">
        <w:rPr>
          <w:rFonts w:ascii="Times New Roman" w:hAnsi="Times New Roman" w:cs="Times New Roman"/>
          <w:sz w:val="28"/>
          <w:szCs w:val="28"/>
        </w:rPr>
        <w:t xml:space="preserve"> бакалавриата и программам специалитета процедуры зачисления проводятся в следующие сроки:</w:t>
      </w:r>
    </w:p>
    <w:p w:rsidR="002F0115" w:rsidRPr="007C318F" w:rsidRDefault="00192CF4" w:rsidP="006F2B33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C318F">
        <w:rPr>
          <w:rFonts w:ascii="Times New Roman" w:hAnsi="Times New Roman" w:cs="Times New Roman"/>
          <w:b/>
          <w:sz w:val="28"/>
          <w:szCs w:val="28"/>
          <w:highlight w:val="green"/>
        </w:rPr>
        <w:lastRenderedPageBreak/>
        <w:t xml:space="preserve">9 августа </w:t>
      </w:r>
      <w:r w:rsidR="002F0115" w:rsidRPr="00F308D6">
        <w:rPr>
          <w:rFonts w:ascii="Times New Roman" w:hAnsi="Times New Roman" w:cs="Times New Roman"/>
          <w:b/>
          <w:sz w:val="28"/>
          <w:szCs w:val="28"/>
          <w:highlight w:val="red"/>
        </w:rPr>
        <w:t>15 августа</w:t>
      </w:r>
      <w:r w:rsidR="002F0115" w:rsidRPr="00F308D6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2F0115" w:rsidRPr="007C318F">
        <w:rPr>
          <w:rFonts w:ascii="Times New Roman" w:hAnsi="Times New Roman" w:cs="Times New Roman"/>
          <w:sz w:val="28"/>
          <w:szCs w:val="28"/>
          <w:highlight w:val="green"/>
        </w:rPr>
        <w:t>осуществляется публикация конкурсных списков;</w:t>
      </w:r>
    </w:p>
    <w:p w:rsidR="002F0115" w:rsidRPr="007C318F" w:rsidRDefault="00192CF4" w:rsidP="006F2B33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C318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11 августа </w:t>
      </w:r>
      <w:r w:rsidR="002F0115" w:rsidRPr="00F308D6">
        <w:rPr>
          <w:rFonts w:ascii="Times New Roman" w:hAnsi="Times New Roman" w:cs="Times New Roman"/>
          <w:b/>
          <w:sz w:val="28"/>
          <w:szCs w:val="28"/>
          <w:highlight w:val="red"/>
        </w:rPr>
        <w:t>19 августа</w:t>
      </w:r>
      <w:r w:rsidR="002F0115" w:rsidRPr="00F308D6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2F0115" w:rsidRPr="007C318F">
        <w:rPr>
          <w:rFonts w:ascii="Times New Roman" w:hAnsi="Times New Roman" w:cs="Times New Roman"/>
          <w:sz w:val="28"/>
          <w:szCs w:val="28"/>
          <w:highlight w:val="green"/>
        </w:rPr>
        <w:t>завершается прием</w:t>
      </w:r>
      <w:r w:rsidR="000B3EE8">
        <w:rPr>
          <w:rFonts w:ascii="Times New Roman" w:hAnsi="Times New Roman" w:cs="Times New Roman"/>
          <w:sz w:val="28"/>
          <w:szCs w:val="28"/>
          <w:highlight w:val="green"/>
        </w:rPr>
        <w:t xml:space="preserve"> оригинала</w:t>
      </w:r>
      <w:r w:rsidR="002F0115" w:rsidRPr="007C318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2F0115" w:rsidRPr="000B3EE8">
        <w:rPr>
          <w:rFonts w:ascii="Times New Roman" w:hAnsi="Times New Roman" w:cs="Times New Roman"/>
          <w:sz w:val="28"/>
          <w:szCs w:val="28"/>
          <w:highlight w:val="yellow"/>
        </w:rPr>
        <w:t>заявлений о согласии на зачисление;</w:t>
      </w:r>
    </w:p>
    <w:p w:rsidR="002F0115" w:rsidRPr="00923DD0" w:rsidRDefault="00A213B0" w:rsidP="006F2B33">
      <w:pPr>
        <w:pStyle w:val="ConsPlusNormal"/>
        <w:numPr>
          <w:ilvl w:val="0"/>
          <w:numId w:val="10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18F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14 августа </w:t>
      </w:r>
      <w:r w:rsidR="002F0115" w:rsidRPr="00F308D6">
        <w:rPr>
          <w:rFonts w:ascii="Times New Roman" w:hAnsi="Times New Roman" w:cs="Times New Roman"/>
          <w:b/>
          <w:sz w:val="28"/>
          <w:szCs w:val="28"/>
          <w:highlight w:val="red"/>
        </w:rPr>
        <w:t>22 августа</w:t>
      </w:r>
      <w:r w:rsidR="002F0115" w:rsidRPr="00923DD0">
        <w:rPr>
          <w:rFonts w:ascii="Times New Roman" w:hAnsi="Times New Roman" w:cs="Times New Roman"/>
          <w:sz w:val="28"/>
          <w:szCs w:val="28"/>
        </w:rPr>
        <w:t xml:space="preserve"> издается приказ (приказы) о зачислении лиц, </w:t>
      </w:r>
      <w:r w:rsidR="002F0115" w:rsidRPr="00331821">
        <w:rPr>
          <w:rFonts w:ascii="Times New Roman" w:hAnsi="Times New Roman" w:cs="Times New Roman"/>
          <w:sz w:val="28"/>
          <w:szCs w:val="28"/>
        </w:rPr>
        <w:t>подавших</w:t>
      </w:r>
      <w:r w:rsidR="00222589" w:rsidRPr="00331821">
        <w:rPr>
          <w:rFonts w:ascii="Times New Roman" w:hAnsi="Times New Roman" w:cs="Times New Roman"/>
          <w:sz w:val="28"/>
          <w:szCs w:val="28"/>
        </w:rPr>
        <w:t xml:space="preserve"> </w:t>
      </w:r>
      <w:r w:rsidR="002F0115" w:rsidRPr="00331821">
        <w:rPr>
          <w:rFonts w:ascii="Times New Roman" w:hAnsi="Times New Roman" w:cs="Times New Roman"/>
          <w:sz w:val="28"/>
          <w:szCs w:val="28"/>
        </w:rPr>
        <w:t>заявление о согласии на зачисление.</w:t>
      </w:r>
    </w:p>
    <w:p w:rsidR="002F0115" w:rsidRPr="00923DD0" w:rsidRDefault="002F0115" w:rsidP="0074542E">
      <w:pPr>
        <w:pStyle w:val="ConsPlusNormal"/>
        <w:numPr>
          <w:ilvl w:val="0"/>
          <w:numId w:val="20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DD0">
        <w:rPr>
          <w:rFonts w:ascii="Times New Roman" w:hAnsi="Times New Roman" w:cs="Times New Roman"/>
          <w:sz w:val="28"/>
          <w:szCs w:val="28"/>
        </w:rPr>
        <w:t xml:space="preserve">При приеме на обучение </w:t>
      </w:r>
      <w:r w:rsidR="009373D6" w:rsidRPr="009373D6">
        <w:rPr>
          <w:rFonts w:ascii="Times New Roman" w:hAnsi="Times New Roman" w:cs="Times New Roman"/>
          <w:sz w:val="28"/>
          <w:szCs w:val="28"/>
          <w:highlight w:val="green"/>
        </w:rPr>
        <w:t>на места в рамках контрольных цифр</w:t>
      </w:r>
      <w:r w:rsidR="009373D6">
        <w:rPr>
          <w:rFonts w:ascii="Times New Roman" w:hAnsi="Times New Roman" w:cs="Times New Roman"/>
          <w:sz w:val="28"/>
          <w:szCs w:val="28"/>
        </w:rPr>
        <w:t>,</w:t>
      </w:r>
      <w:r w:rsidR="009373D6" w:rsidRPr="00923DD0">
        <w:rPr>
          <w:rFonts w:ascii="Times New Roman" w:hAnsi="Times New Roman" w:cs="Times New Roman"/>
          <w:sz w:val="28"/>
          <w:szCs w:val="28"/>
        </w:rPr>
        <w:t xml:space="preserve"> </w:t>
      </w:r>
      <w:r w:rsidRPr="00923DD0"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 по программам магистратуры процедуры зачисления проводятся в следующие сроки:</w:t>
      </w:r>
    </w:p>
    <w:p w:rsidR="002F0115" w:rsidRPr="00923DD0" w:rsidRDefault="002F0115" w:rsidP="00077887">
      <w:pPr>
        <w:pStyle w:val="ConsPlusNormal"/>
        <w:numPr>
          <w:ilvl w:val="0"/>
          <w:numId w:val="11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DD0">
        <w:rPr>
          <w:rFonts w:ascii="Times New Roman" w:hAnsi="Times New Roman" w:cs="Times New Roman"/>
          <w:sz w:val="28"/>
          <w:szCs w:val="28"/>
        </w:rPr>
        <w:t xml:space="preserve"> </w:t>
      </w:r>
      <w:r w:rsidRPr="005B12E0">
        <w:rPr>
          <w:rFonts w:ascii="Times New Roman" w:hAnsi="Times New Roman" w:cs="Times New Roman"/>
          <w:b/>
          <w:sz w:val="28"/>
          <w:szCs w:val="28"/>
        </w:rPr>
        <w:t>1 августа</w:t>
      </w:r>
      <w:r w:rsidRPr="00923DD0">
        <w:rPr>
          <w:rFonts w:ascii="Times New Roman" w:hAnsi="Times New Roman" w:cs="Times New Roman"/>
          <w:sz w:val="28"/>
          <w:szCs w:val="28"/>
        </w:rPr>
        <w:t xml:space="preserve"> осуществляется публикация конкурсных списков;</w:t>
      </w:r>
    </w:p>
    <w:p w:rsidR="002F0115" w:rsidRPr="00923DD0" w:rsidRDefault="002F0115" w:rsidP="00077887">
      <w:pPr>
        <w:pStyle w:val="ConsPlusNormal"/>
        <w:numPr>
          <w:ilvl w:val="0"/>
          <w:numId w:val="11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DD0">
        <w:rPr>
          <w:rFonts w:ascii="Times New Roman" w:hAnsi="Times New Roman" w:cs="Times New Roman"/>
          <w:sz w:val="28"/>
          <w:szCs w:val="28"/>
        </w:rPr>
        <w:t xml:space="preserve"> </w:t>
      </w:r>
      <w:r w:rsidR="007C318F" w:rsidRPr="0053070E">
        <w:rPr>
          <w:rFonts w:ascii="Times New Roman" w:hAnsi="Times New Roman" w:cs="Times New Roman"/>
          <w:b/>
          <w:sz w:val="28"/>
          <w:szCs w:val="28"/>
          <w:highlight w:val="green"/>
        </w:rPr>
        <w:t>4 августа</w:t>
      </w:r>
      <w:r w:rsidR="007C318F">
        <w:rPr>
          <w:rFonts w:ascii="Times New Roman" w:hAnsi="Times New Roman" w:cs="Times New Roman"/>
          <w:sz w:val="28"/>
          <w:szCs w:val="28"/>
        </w:rPr>
        <w:t xml:space="preserve"> </w:t>
      </w:r>
      <w:r w:rsidRPr="0053070E">
        <w:rPr>
          <w:rFonts w:ascii="Times New Roman" w:hAnsi="Times New Roman" w:cs="Times New Roman"/>
          <w:b/>
          <w:sz w:val="28"/>
          <w:szCs w:val="28"/>
          <w:highlight w:val="red"/>
        </w:rPr>
        <w:t>5 августа</w:t>
      </w:r>
      <w:r w:rsidRPr="00923DD0">
        <w:rPr>
          <w:rFonts w:ascii="Times New Roman" w:hAnsi="Times New Roman" w:cs="Times New Roman"/>
          <w:sz w:val="28"/>
          <w:szCs w:val="28"/>
        </w:rPr>
        <w:t xml:space="preserve"> завершается </w:t>
      </w:r>
      <w:r w:rsidRPr="002F5AD6">
        <w:rPr>
          <w:rFonts w:ascii="Times New Roman" w:hAnsi="Times New Roman" w:cs="Times New Roman"/>
          <w:sz w:val="28"/>
          <w:szCs w:val="28"/>
          <w:highlight w:val="green"/>
        </w:rPr>
        <w:t xml:space="preserve">прием </w:t>
      </w:r>
      <w:r w:rsidR="000B3EE8" w:rsidRPr="002F5AD6">
        <w:rPr>
          <w:rFonts w:ascii="Times New Roman" w:hAnsi="Times New Roman" w:cs="Times New Roman"/>
          <w:sz w:val="28"/>
          <w:szCs w:val="28"/>
          <w:highlight w:val="green"/>
        </w:rPr>
        <w:t>оригинала</w:t>
      </w:r>
      <w:r w:rsidR="002F5AD6">
        <w:rPr>
          <w:rFonts w:ascii="Times New Roman" w:hAnsi="Times New Roman" w:cs="Times New Roman"/>
          <w:sz w:val="28"/>
          <w:szCs w:val="28"/>
        </w:rPr>
        <w:t xml:space="preserve"> </w:t>
      </w:r>
      <w:r w:rsidRPr="000B3EE8">
        <w:rPr>
          <w:rFonts w:ascii="Times New Roman" w:hAnsi="Times New Roman" w:cs="Times New Roman"/>
          <w:sz w:val="28"/>
          <w:szCs w:val="28"/>
          <w:highlight w:val="yellow"/>
        </w:rPr>
        <w:t>заявлений о согласии на зачисление;</w:t>
      </w:r>
    </w:p>
    <w:p w:rsidR="002F0115" w:rsidRPr="00923DD0" w:rsidRDefault="002F0115" w:rsidP="00077887">
      <w:pPr>
        <w:pStyle w:val="ConsPlusNormal"/>
        <w:numPr>
          <w:ilvl w:val="0"/>
          <w:numId w:val="11"/>
        </w:numPr>
        <w:tabs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2E0">
        <w:rPr>
          <w:rFonts w:ascii="Times New Roman" w:hAnsi="Times New Roman" w:cs="Times New Roman"/>
          <w:b/>
          <w:sz w:val="28"/>
          <w:szCs w:val="28"/>
        </w:rPr>
        <w:t>10 августа</w:t>
      </w:r>
      <w:r w:rsidRPr="00923DD0">
        <w:rPr>
          <w:rFonts w:ascii="Times New Roman" w:hAnsi="Times New Roman" w:cs="Times New Roman"/>
          <w:sz w:val="28"/>
          <w:szCs w:val="28"/>
        </w:rPr>
        <w:t xml:space="preserve"> издается приказ (приказы) о зачислении лиц, подавших заявление о согласии на зачисление.</w:t>
      </w:r>
    </w:p>
    <w:p w:rsidR="002F0115" w:rsidRPr="00B70AA4" w:rsidRDefault="002F0115" w:rsidP="0074542E">
      <w:pPr>
        <w:pStyle w:val="ConsPlusNormal"/>
        <w:numPr>
          <w:ilvl w:val="0"/>
          <w:numId w:val="20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70AA4">
        <w:rPr>
          <w:rFonts w:ascii="Times New Roman" w:hAnsi="Times New Roman" w:cs="Times New Roman"/>
          <w:sz w:val="28"/>
          <w:szCs w:val="28"/>
          <w:highlight w:val="red"/>
        </w:rPr>
        <w:t xml:space="preserve">При приеме на </w:t>
      </w:r>
      <w:proofErr w:type="gramStart"/>
      <w:r w:rsidRPr="00B70AA4">
        <w:rPr>
          <w:rFonts w:ascii="Times New Roman" w:hAnsi="Times New Roman" w:cs="Times New Roman"/>
          <w:sz w:val="28"/>
          <w:szCs w:val="28"/>
          <w:highlight w:val="red"/>
        </w:rPr>
        <w:t>обучение по программам</w:t>
      </w:r>
      <w:proofErr w:type="gramEnd"/>
      <w:r w:rsidRPr="00B70AA4">
        <w:rPr>
          <w:rFonts w:ascii="Times New Roman" w:hAnsi="Times New Roman" w:cs="Times New Roman"/>
          <w:sz w:val="28"/>
          <w:szCs w:val="28"/>
          <w:highlight w:val="red"/>
        </w:rPr>
        <w:t xml:space="preserve"> бакалавриата и программам специалитета незаполненные места особой квоты, выделенной в рамках целевой квоты в соответствии с </w:t>
      </w:r>
      <w:hyperlink w:anchor="P98" w:history="1">
        <w:r w:rsidRPr="00B70AA4">
          <w:rPr>
            <w:rFonts w:ascii="Times New Roman" w:hAnsi="Times New Roman" w:cs="Times New Roman"/>
            <w:sz w:val="28"/>
            <w:szCs w:val="28"/>
            <w:highlight w:val="red"/>
          </w:rPr>
          <w:t>подпунктом «б» подпункта 4 пункта 7</w:t>
        </w:r>
      </w:hyperlink>
      <w:r w:rsidRPr="00B70AA4">
        <w:rPr>
          <w:rFonts w:ascii="Times New Roman" w:hAnsi="Times New Roman" w:cs="Times New Roman"/>
          <w:sz w:val="28"/>
          <w:szCs w:val="28"/>
          <w:highlight w:val="red"/>
        </w:rPr>
        <w:t xml:space="preserve"> Правил приема, используются как места особой квоты или целевой квоты.</w:t>
      </w:r>
    </w:p>
    <w:p w:rsidR="002F0115" w:rsidRPr="0043228F" w:rsidRDefault="00F507C6" w:rsidP="00F507C6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07C6">
        <w:rPr>
          <w:rFonts w:ascii="Times New Roman" w:hAnsi="Times New Roman" w:cs="Times New Roman"/>
          <w:sz w:val="28"/>
          <w:szCs w:val="28"/>
          <w:highlight w:val="green"/>
        </w:rPr>
        <w:t>96.</w:t>
      </w:r>
      <w:r w:rsidR="002F0115" w:rsidRPr="0043228F">
        <w:rPr>
          <w:rFonts w:ascii="Times New Roman" w:hAnsi="Times New Roman" w:cs="Times New Roman"/>
          <w:sz w:val="28"/>
          <w:szCs w:val="28"/>
        </w:rPr>
        <w:t>Незаполненные места в пределах квот используются для зачисления лиц, поступающих на основные места в рамках контрольных цифр по результатам вступительных испытаний.</w:t>
      </w:r>
    </w:p>
    <w:p w:rsidR="002F0115" w:rsidRDefault="002F0115" w:rsidP="0074542E">
      <w:pPr>
        <w:pStyle w:val="ConsPlusNormal"/>
        <w:numPr>
          <w:ilvl w:val="0"/>
          <w:numId w:val="20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В случае если после завершения зачисления имеются незаполненные места, организация может на основании конкурсных списков провести дополнительное зачисление на указанные места.</w:t>
      </w:r>
    </w:p>
    <w:p w:rsidR="00F507C6" w:rsidRPr="00E25586" w:rsidRDefault="00F507C6" w:rsidP="00E25586">
      <w:pPr>
        <w:pStyle w:val="ConsPlusNormal"/>
        <w:numPr>
          <w:ilvl w:val="0"/>
          <w:numId w:val="20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25586">
        <w:rPr>
          <w:rFonts w:ascii="Times New Roman" w:hAnsi="Times New Roman" w:cs="Times New Roman"/>
          <w:sz w:val="28"/>
          <w:szCs w:val="28"/>
          <w:highlight w:val="green"/>
        </w:rPr>
        <w:t xml:space="preserve">При проведении дополнительного зачисления на места в рамках контрольных цифр по программам бакалавриата и программам специалитета прием оригиналов документов установленного образца (выставление отметок о представлении оригинала на ЕПГУ) начинается </w:t>
      </w:r>
      <w:r w:rsidRPr="00F308D6">
        <w:rPr>
          <w:rFonts w:ascii="Times New Roman" w:hAnsi="Times New Roman" w:cs="Times New Roman"/>
          <w:b/>
          <w:sz w:val="28"/>
          <w:szCs w:val="28"/>
          <w:highlight w:val="green"/>
        </w:rPr>
        <w:t>10 августа</w:t>
      </w:r>
      <w:r w:rsidRPr="00E25586">
        <w:rPr>
          <w:rFonts w:ascii="Times New Roman" w:hAnsi="Times New Roman" w:cs="Times New Roman"/>
          <w:sz w:val="28"/>
          <w:szCs w:val="28"/>
          <w:highlight w:val="green"/>
        </w:rPr>
        <w:t xml:space="preserve">, издание приказов о зачислении осуществляется не позднее </w:t>
      </w:r>
      <w:r w:rsidRPr="00F308D6">
        <w:rPr>
          <w:rFonts w:ascii="Times New Roman" w:hAnsi="Times New Roman" w:cs="Times New Roman"/>
          <w:b/>
          <w:sz w:val="28"/>
          <w:szCs w:val="28"/>
          <w:highlight w:val="green"/>
        </w:rPr>
        <w:t>14 августа</w:t>
      </w:r>
      <w:r w:rsidRPr="00E25586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7504CF" w:rsidRPr="00923DD0" w:rsidRDefault="00F507C6" w:rsidP="001B338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586">
        <w:rPr>
          <w:rFonts w:ascii="Times New Roman" w:hAnsi="Times New Roman" w:cs="Times New Roman"/>
          <w:sz w:val="28"/>
          <w:szCs w:val="28"/>
          <w:highlight w:val="green"/>
        </w:rPr>
        <w:t>Дополнительное зачисление по программам бакалавриата и программам специалитета по договорам об оказании платных образовательных услуг, по программам магистратуры проводится</w:t>
      </w:r>
      <w:r w:rsidR="008C1A6B">
        <w:rPr>
          <w:rFonts w:ascii="Times New Roman" w:hAnsi="Times New Roman" w:cs="Times New Roman"/>
          <w:sz w:val="28"/>
          <w:szCs w:val="28"/>
          <w:highlight w:val="green"/>
        </w:rPr>
        <w:t xml:space="preserve">: </w:t>
      </w:r>
      <w:r w:rsidR="008C1A6B" w:rsidRPr="00F22D8F">
        <w:rPr>
          <w:rFonts w:ascii="Times New Roman" w:hAnsi="Times New Roman" w:cs="Times New Roman"/>
          <w:b/>
          <w:sz w:val="28"/>
          <w:szCs w:val="28"/>
          <w:highlight w:val="green"/>
        </w:rPr>
        <w:t>22 августа</w:t>
      </w:r>
      <w:r w:rsidR="007504CF" w:rsidRPr="00F22D8F">
        <w:rPr>
          <w:rFonts w:ascii="Times New Roman" w:hAnsi="Times New Roman" w:cs="Times New Roman"/>
          <w:sz w:val="28"/>
          <w:szCs w:val="28"/>
          <w:highlight w:val="green"/>
        </w:rPr>
        <w:t xml:space="preserve"> завершается прием </w:t>
      </w:r>
      <w:r w:rsidR="002F5AD6">
        <w:rPr>
          <w:rFonts w:ascii="Times New Roman" w:hAnsi="Times New Roman" w:cs="Times New Roman"/>
          <w:sz w:val="28"/>
          <w:szCs w:val="28"/>
          <w:highlight w:val="green"/>
        </w:rPr>
        <w:t xml:space="preserve">оригинала </w:t>
      </w:r>
      <w:r w:rsidR="007504CF" w:rsidRPr="002F5AD6">
        <w:rPr>
          <w:rFonts w:ascii="Times New Roman" w:hAnsi="Times New Roman" w:cs="Times New Roman"/>
          <w:sz w:val="28"/>
          <w:szCs w:val="28"/>
          <w:highlight w:val="yellow"/>
        </w:rPr>
        <w:t>заявлений о согласии на зачисление</w:t>
      </w:r>
      <w:r w:rsidR="007504CF" w:rsidRPr="00F22D8F">
        <w:rPr>
          <w:rFonts w:ascii="Times New Roman" w:hAnsi="Times New Roman" w:cs="Times New Roman"/>
          <w:sz w:val="28"/>
          <w:szCs w:val="28"/>
          <w:highlight w:val="green"/>
        </w:rPr>
        <w:t xml:space="preserve">; </w:t>
      </w:r>
      <w:r w:rsidR="007504CF" w:rsidRPr="00F22D8F">
        <w:rPr>
          <w:rFonts w:ascii="Times New Roman" w:hAnsi="Times New Roman" w:cs="Times New Roman"/>
          <w:b/>
          <w:sz w:val="28"/>
          <w:szCs w:val="28"/>
          <w:highlight w:val="green"/>
        </w:rPr>
        <w:t>23 августа</w:t>
      </w:r>
      <w:r w:rsidR="007504CF" w:rsidRPr="00F22D8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504CF" w:rsidRPr="007504CF">
        <w:rPr>
          <w:rFonts w:ascii="Times New Roman" w:hAnsi="Times New Roman" w:cs="Times New Roman"/>
          <w:sz w:val="28"/>
          <w:szCs w:val="28"/>
          <w:highlight w:val="green"/>
        </w:rPr>
        <w:t>- издается приказ (приказы) о зачислении.</w:t>
      </w:r>
    </w:p>
    <w:p w:rsidR="00F507C6" w:rsidRPr="00E25586" w:rsidRDefault="008C1A6B" w:rsidP="00E25586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F507C6" w:rsidRPr="00E25586">
        <w:rPr>
          <w:rFonts w:ascii="Times New Roman" w:hAnsi="Times New Roman" w:cs="Times New Roman"/>
          <w:sz w:val="28"/>
          <w:szCs w:val="28"/>
          <w:highlight w:val="green"/>
        </w:rPr>
        <w:t xml:space="preserve"> Дополнительное зачисление проводится в соответствии с правилами, установленными </w:t>
      </w:r>
      <w:r w:rsidR="004278CF">
        <w:rPr>
          <w:rFonts w:ascii="Times New Roman" w:hAnsi="Times New Roman" w:cs="Times New Roman"/>
          <w:sz w:val="28"/>
          <w:szCs w:val="28"/>
          <w:highlight w:val="green"/>
        </w:rPr>
        <w:t>Консерваторией</w:t>
      </w:r>
      <w:r w:rsidR="00F507C6" w:rsidRPr="00E25586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F507C6" w:rsidRPr="00E25586" w:rsidRDefault="00F507C6" w:rsidP="00E2558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586">
        <w:rPr>
          <w:rFonts w:ascii="Times New Roman" w:hAnsi="Times New Roman" w:cs="Times New Roman"/>
          <w:sz w:val="28"/>
          <w:szCs w:val="28"/>
          <w:highlight w:val="green"/>
        </w:rPr>
        <w:t xml:space="preserve">В случае если </w:t>
      </w:r>
      <w:proofErr w:type="gramStart"/>
      <w:r w:rsidRPr="00E25586">
        <w:rPr>
          <w:rFonts w:ascii="Times New Roman" w:hAnsi="Times New Roman" w:cs="Times New Roman"/>
          <w:sz w:val="28"/>
          <w:szCs w:val="28"/>
          <w:highlight w:val="green"/>
        </w:rPr>
        <w:t>поступающий</w:t>
      </w:r>
      <w:proofErr w:type="gramEnd"/>
      <w:r w:rsidRPr="00E25586">
        <w:rPr>
          <w:rFonts w:ascii="Times New Roman" w:hAnsi="Times New Roman" w:cs="Times New Roman"/>
          <w:sz w:val="28"/>
          <w:szCs w:val="28"/>
          <w:highlight w:val="green"/>
        </w:rPr>
        <w:t xml:space="preserve">, зачисленный на места в рамках контрольных цифр, хочет быть зачисленным на места в рамках контрольных цифр на этапе </w:t>
      </w:r>
      <w:r w:rsidRPr="00E25586">
        <w:rPr>
          <w:rFonts w:ascii="Times New Roman" w:hAnsi="Times New Roman" w:cs="Times New Roman"/>
          <w:sz w:val="28"/>
          <w:szCs w:val="28"/>
          <w:highlight w:val="green"/>
        </w:rPr>
        <w:lastRenderedPageBreak/>
        <w:t xml:space="preserve">дополнительного зачисления в иную организацию, он не позднее дня завершения приема оригинала на этапе дополнительного зачисления подает в </w:t>
      </w:r>
      <w:r w:rsidR="000E5CA5">
        <w:rPr>
          <w:rFonts w:ascii="Times New Roman" w:hAnsi="Times New Roman" w:cs="Times New Roman"/>
          <w:sz w:val="28"/>
          <w:szCs w:val="28"/>
          <w:highlight w:val="green"/>
        </w:rPr>
        <w:t>Консерваторию</w:t>
      </w:r>
      <w:r w:rsidRPr="00E25586">
        <w:rPr>
          <w:rFonts w:ascii="Times New Roman" w:hAnsi="Times New Roman" w:cs="Times New Roman"/>
          <w:sz w:val="28"/>
          <w:szCs w:val="28"/>
          <w:highlight w:val="green"/>
        </w:rPr>
        <w:t xml:space="preserve"> заявление об отзыве оригинала с одновременной подачей заявления об отказе от зачисления либо заявление об отзыве документов.</w:t>
      </w:r>
    </w:p>
    <w:p w:rsidR="002F0115" w:rsidRPr="0043228F" w:rsidRDefault="002F0115" w:rsidP="0074542E">
      <w:pPr>
        <w:pStyle w:val="ConsPlusNormal"/>
        <w:numPr>
          <w:ilvl w:val="0"/>
          <w:numId w:val="20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При зачислении на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установленное количество мест может быть превышено по решению </w:t>
      </w:r>
      <w:r>
        <w:rPr>
          <w:rFonts w:ascii="Times New Roman" w:hAnsi="Times New Roman" w:cs="Times New Roman"/>
          <w:sz w:val="28"/>
          <w:szCs w:val="28"/>
        </w:rPr>
        <w:t>Консерватории</w:t>
      </w:r>
      <w:r w:rsidRPr="0043228F">
        <w:rPr>
          <w:rFonts w:ascii="Times New Roman" w:hAnsi="Times New Roman" w:cs="Times New Roman"/>
          <w:sz w:val="28"/>
          <w:szCs w:val="28"/>
        </w:rPr>
        <w:t xml:space="preserve">. При принятии указанного решения </w:t>
      </w:r>
      <w:r>
        <w:rPr>
          <w:rFonts w:ascii="Times New Roman" w:hAnsi="Times New Roman" w:cs="Times New Roman"/>
          <w:sz w:val="28"/>
          <w:szCs w:val="28"/>
        </w:rPr>
        <w:t>Консерватория</w:t>
      </w:r>
      <w:r w:rsidRPr="0043228F">
        <w:rPr>
          <w:rFonts w:ascii="Times New Roman" w:hAnsi="Times New Roman" w:cs="Times New Roman"/>
          <w:sz w:val="28"/>
          <w:szCs w:val="28"/>
        </w:rPr>
        <w:t xml:space="preserve"> зачисляет на обучение всех поступающих, набравших не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количества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7C2" w:rsidRPr="00DF19C8" w:rsidRDefault="00DF19C8" w:rsidP="0074542E">
      <w:pPr>
        <w:pStyle w:val="ConsPlusNormal"/>
        <w:numPr>
          <w:ilvl w:val="0"/>
          <w:numId w:val="20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green"/>
        </w:rPr>
        <w:t>Консерватория</w:t>
      </w:r>
      <w:r w:rsidR="00D767C2" w:rsidRPr="00DF19C8">
        <w:rPr>
          <w:rFonts w:ascii="Times New Roman" w:hAnsi="Times New Roman" w:cs="Times New Roman"/>
          <w:sz w:val="28"/>
          <w:szCs w:val="28"/>
          <w:highlight w:val="green"/>
        </w:rPr>
        <w:t xml:space="preserve"> формирует сведения о зачислении на обучение в виде отдельных списков по каждому конкурсу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поступающему, суммы конкурсных баллов, количества баллов за вступительные испытания и за индивидуальные достижения, </w:t>
      </w:r>
      <w:r w:rsidR="00D767C2" w:rsidRPr="00303BD7">
        <w:rPr>
          <w:rFonts w:ascii="Times New Roman" w:hAnsi="Times New Roman" w:cs="Times New Roman"/>
          <w:sz w:val="28"/>
          <w:szCs w:val="28"/>
          <w:highlight w:val="yellow"/>
        </w:rPr>
        <w:t>оснований для приема без вступительных испытаний.</w:t>
      </w:r>
      <w:proofErr w:type="gramEnd"/>
      <w:r w:rsidR="00D767C2" w:rsidRPr="00DF19C8">
        <w:rPr>
          <w:rFonts w:ascii="Times New Roman" w:hAnsi="Times New Roman" w:cs="Times New Roman"/>
          <w:sz w:val="28"/>
          <w:szCs w:val="28"/>
          <w:highlight w:val="green"/>
        </w:rPr>
        <w:t xml:space="preserve">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</w:t>
      </w:r>
      <w:r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2F0115" w:rsidRPr="007D745A" w:rsidRDefault="002F0115" w:rsidP="00D767C2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9C8">
        <w:rPr>
          <w:rFonts w:ascii="Times New Roman" w:hAnsi="Times New Roman" w:cs="Times New Roman"/>
          <w:sz w:val="28"/>
          <w:szCs w:val="28"/>
          <w:highlight w:val="red"/>
        </w:rPr>
        <w:t>Сведения о зачислении на обучение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 (при отсутствии указанного индивидуального лицевого счета), суммы конкурсных баллов,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</w:t>
      </w:r>
      <w:proofErr w:type="gramEnd"/>
      <w:r w:rsidRPr="00DF19C8">
        <w:rPr>
          <w:rFonts w:ascii="Times New Roman" w:hAnsi="Times New Roman" w:cs="Times New Roman"/>
          <w:sz w:val="28"/>
          <w:szCs w:val="28"/>
          <w:highlight w:val="red"/>
        </w:rPr>
        <w:t xml:space="preserve"> пользователям официального сайта в течение 6 месяцев со дня их издания.</w:t>
      </w:r>
    </w:p>
    <w:p w:rsidR="002F0115" w:rsidRPr="0043228F" w:rsidRDefault="002F0115" w:rsidP="00CA2C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43228F" w:rsidRDefault="002F0115" w:rsidP="00CA2C74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XII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28F">
        <w:rPr>
          <w:rFonts w:ascii="Times New Roman" w:hAnsi="Times New Roman" w:cs="Times New Roman"/>
          <w:sz w:val="28"/>
          <w:szCs w:val="28"/>
        </w:rPr>
        <w:t>. Особенности приема на целевое обучение</w:t>
      </w:r>
    </w:p>
    <w:p w:rsidR="002F0115" w:rsidRPr="007D745A" w:rsidRDefault="002F0115" w:rsidP="0074542E">
      <w:pPr>
        <w:pStyle w:val="ConsPlusNormal"/>
        <w:numPr>
          <w:ilvl w:val="0"/>
          <w:numId w:val="20"/>
        </w:numPr>
        <w:spacing w:before="220"/>
        <w:ind w:left="0" w:firstLine="567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7D745A">
        <w:rPr>
          <w:rFonts w:ascii="Times New Roman" w:hAnsi="Times New Roman" w:cs="Times New Roman"/>
          <w:sz w:val="28"/>
          <w:szCs w:val="28"/>
        </w:rPr>
        <w:t xml:space="preserve">Консерватория устанавливает целевую квоту в соответствии с </w:t>
      </w:r>
      <w:hyperlink r:id="rId29" w:history="1">
        <w:r w:rsidRPr="007D745A">
          <w:rPr>
            <w:rFonts w:ascii="Times New Roman" w:hAnsi="Times New Roman" w:cs="Times New Roman"/>
            <w:sz w:val="28"/>
            <w:szCs w:val="28"/>
          </w:rPr>
          <w:t>квотой</w:t>
        </w:r>
      </w:hyperlink>
      <w:r w:rsidRPr="007D745A">
        <w:rPr>
          <w:rFonts w:ascii="Times New Roman" w:hAnsi="Times New Roman" w:cs="Times New Roman"/>
          <w:sz w:val="28"/>
          <w:szCs w:val="28"/>
        </w:rPr>
        <w:t xml:space="preserve"> приема на целевое обучение, установленной Правительством Российской Федерации, или количеством мест для приема на целевое обучение, установленным учредителем</w:t>
      </w:r>
      <w:r w:rsidRPr="007D745A">
        <w:t>.</w:t>
      </w:r>
    </w:p>
    <w:p w:rsidR="002F0115" w:rsidRDefault="002F0115" w:rsidP="0074542E">
      <w:pPr>
        <w:pStyle w:val="ConsPlusNormal"/>
        <w:numPr>
          <w:ilvl w:val="0"/>
          <w:numId w:val="20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28F">
        <w:rPr>
          <w:rFonts w:ascii="Times New Roman" w:hAnsi="Times New Roman" w:cs="Times New Roman"/>
          <w:sz w:val="28"/>
          <w:szCs w:val="28"/>
        </w:rPr>
        <w:t xml:space="preserve"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</w:t>
      </w:r>
      <w:r w:rsidRPr="007D74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30" w:history="1">
        <w:r w:rsidRPr="007D745A">
          <w:rPr>
            <w:rFonts w:ascii="Times New Roman" w:hAnsi="Times New Roman" w:cs="Times New Roman"/>
            <w:sz w:val="28"/>
            <w:szCs w:val="28"/>
          </w:rPr>
          <w:t>части 1 статьи 71</w:t>
        </w:r>
      </w:hyperlink>
      <w:r w:rsidRPr="007D745A">
        <w:t>.</w:t>
      </w:r>
      <w:r w:rsidRPr="007D74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8F">
        <w:rPr>
          <w:rFonts w:ascii="Times New Roman" w:hAnsi="Times New Roman" w:cs="Times New Roman"/>
          <w:sz w:val="28"/>
          <w:szCs w:val="28"/>
        </w:rPr>
        <w:t>Федерального закона N 273-ФЗ (далее - заказчик целевого обучения), в соответствии с положением о целевом обучении и типовой формой договора о целевом обучении, устанавливаемыми Правител</w:t>
      </w:r>
      <w:r>
        <w:rPr>
          <w:rFonts w:ascii="Times New Roman" w:hAnsi="Times New Roman" w:cs="Times New Roman"/>
          <w:sz w:val="28"/>
          <w:szCs w:val="28"/>
        </w:rPr>
        <w:t>ьством Российской Федерации</w:t>
      </w:r>
      <w:r w:rsidRPr="004322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0115" w:rsidRDefault="002F0115" w:rsidP="0074542E">
      <w:pPr>
        <w:pStyle w:val="ConsPlusNormal"/>
        <w:numPr>
          <w:ilvl w:val="0"/>
          <w:numId w:val="20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на целевое обучение поступающий представляет помимо документов, указанных в </w:t>
      </w:r>
      <w:hyperlink w:anchor="P352" w:history="1">
        <w:r w:rsidRPr="005C7BB6">
          <w:rPr>
            <w:rFonts w:ascii="Times New Roman" w:hAnsi="Times New Roman" w:cs="Times New Roman"/>
            <w:sz w:val="28"/>
            <w:szCs w:val="28"/>
          </w:rPr>
          <w:t>пункте 4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3228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 приема</w:t>
      </w:r>
      <w:r w:rsidRPr="0043228F">
        <w:rPr>
          <w:rFonts w:ascii="Times New Roman" w:hAnsi="Times New Roman" w:cs="Times New Roman"/>
          <w:sz w:val="28"/>
          <w:szCs w:val="28"/>
        </w:rPr>
        <w:t xml:space="preserve">, </w:t>
      </w:r>
      <w:r w:rsidRPr="0043228F">
        <w:rPr>
          <w:rFonts w:ascii="Times New Roman" w:hAnsi="Times New Roman" w:cs="Times New Roman"/>
          <w:sz w:val="28"/>
          <w:szCs w:val="28"/>
        </w:rPr>
        <w:lastRenderedPageBreak/>
        <w:t>договор о целевом обучении (оригинал договора, или копию договора, заверенную заказчиком целевого обучения, или незаверенную копию договора с предъявлением его оригинала).</w:t>
      </w:r>
    </w:p>
    <w:p w:rsidR="002F0115" w:rsidRPr="007D745A" w:rsidRDefault="002F0115" w:rsidP="0074542E">
      <w:pPr>
        <w:pStyle w:val="ConsPlusNormal"/>
        <w:numPr>
          <w:ilvl w:val="0"/>
          <w:numId w:val="20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45A">
        <w:rPr>
          <w:rFonts w:ascii="Times New Roman" w:hAnsi="Times New Roman" w:cs="Times New Roman"/>
          <w:sz w:val="28"/>
          <w:szCs w:val="28"/>
        </w:rPr>
        <w:t xml:space="preserve">В случае если федеральный государственный орган детализировал целевую квоту по специальности, направлению подготовки в соответствии с </w:t>
      </w:r>
      <w:hyperlink r:id="rId31" w:history="1">
        <w:r w:rsidRPr="007D745A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7D745A">
        <w:rPr>
          <w:rFonts w:ascii="Times New Roman" w:hAnsi="Times New Roman" w:cs="Times New Roman"/>
          <w:sz w:val="28"/>
          <w:szCs w:val="28"/>
        </w:rPr>
        <w:t xml:space="preserve">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бюджета, утвержденных постановлением Правительства Российской Федерации от 13 октября 2020 г. N 1681, путем установления количества мест с указанием заказчиков целевого обучения (далее - детализированная целевая</w:t>
      </w:r>
      <w:proofErr w:type="gramEnd"/>
      <w:r w:rsidRPr="007D745A">
        <w:rPr>
          <w:rFonts w:ascii="Times New Roman" w:hAnsi="Times New Roman" w:cs="Times New Roman"/>
          <w:sz w:val="28"/>
          <w:szCs w:val="28"/>
        </w:rPr>
        <w:t xml:space="preserve"> квота):</w:t>
      </w:r>
    </w:p>
    <w:p w:rsidR="002F0115" w:rsidRPr="007D745A" w:rsidRDefault="002F0115" w:rsidP="006B4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Pr="007D745A" w:rsidRDefault="002F0115" w:rsidP="000211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45A">
        <w:rPr>
          <w:rFonts w:ascii="Times New Roman" w:hAnsi="Times New Roman" w:cs="Times New Roman"/>
          <w:sz w:val="28"/>
          <w:szCs w:val="28"/>
        </w:rPr>
        <w:t>- Консерватория проводит отдельный конкурс по каждой детализированной целевой квоте;</w:t>
      </w:r>
    </w:p>
    <w:p w:rsidR="002F0115" w:rsidRPr="007D745A" w:rsidRDefault="002F0115" w:rsidP="006B42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4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745A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7D745A">
        <w:rPr>
          <w:rFonts w:ascii="Times New Roman" w:hAnsi="Times New Roman" w:cs="Times New Roman"/>
          <w:sz w:val="28"/>
          <w:szCs w:val="28"/>
        </w:rPr>
        <w:t xml:space="preserve"> участвует в конкурсе по одной детализированной целевой квоте по данной специальности или направлению подготовки;</w:t>
      </w:r>
    </w:p>
    <w:p w:rsidR="002F0115" w:rsidRPr="007D745A" w:rsidRDefault="002F0115" w:rsidP="006B42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45A">
        <w:rPr>
          <w:rFonts w:ascii="Times New Roman" w:hAnsi="Times New Roman" w:cs="Times New Roman"/>
          <w:sz w:val="28"/>
          <w:szCs w:val="28"/>
        </w:rPr>
        <w:t>- при наличии ме</w:t>
      </w:r>
      <w:proofErr w:type="gramStart"/>
      <w:r w:rsidRPr="007D745A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7D745A">
        <w:rPr>
          <w:rFonts w:ascii="Times New Roman" w:hAnsi="Times New Roman" w:cs="Times New Roman"/>
          <w:sz w:val="28"/>
          <w:szCs w:val="28"/>
        </w:rPr>
        <w:t>еделах целевой квоты, в отношении которых не указаны заказчики, такие места являются детализированной целевой квотой, в конкурсе по которой участвуют поступающие, заключившие договор о целевом обучении с заказчиками, не указанными по другим детализированным целевым квотам;</w:t>
      </w:r>
    </w:p>
    <w:p w:rsidR="002F0115" w:rsidRPr="007D745A" w:rsidRDefault="002F0115" w:rsidP="006B422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45A">
        <w:rPr>
          <w:rFonts w:ascii="Times New Roman" w:hAnsi="Times New Roman" w:cs="Times New Roman"/>
          <w:sz w:val="28"/>
          <w:szCs w:val="28"/>
        </w:rPr>
        <w:t xml:space="preserve">- незаполненные места детализированных целевых квот используются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35" w:history="1">
        <w:r>
          <w:rPr>
            <w:rFonts w:ascii="Times New Roman" w:hAnsi="Times New Roman" w:cs="Times New Roman"/>
            <w:sz w:val="28"/>
            <w:szCs w:val="28"/>
          </w:rPr>
          <w:t>93</w:t>
        </w:r>
      </w:hyperlink>
      <w:r w:rsidRPr="007D745A">
        <w:rPr>
          <w:rFonts w:ascii="Times New Roman" w:hAnsi="Times New Roman" w:cs="Times New Roman"/>
          <w:sz w:val="28"/>
          <w:szCs w:val="28"/>
        </w:rPr>
        <w:t xml:space="preserve"> Правил приема.</w:t>
      </w:r>
    </w:p>
    <w:p w:rsidR="002F0115" w:rsidRPr="0057422E" w:rsidRDefault="002F0115" w:rsidP="0074542E">
      <w:pPr>
        <w:pStyle w:val="ConsPlusNormal"/>
        <w:numPr>
          <w:ilvl w:val="0"/>
          <w:numId w:val="20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45A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7D745A">
        <w:rPr>
          <w:rFonts w:ascii="Times New Roman" w:hAnsi="Times New Roman" w:cs="Times New Roman"/>
          <w:sz w:val="28"/>
          <w:szCs w:val="28"/>
        </w:rPr>
        <w:t xml:space="preserve"> может участвовать</w:t>
      </w:r>
      <w:r w:rsidRPr="0057422E">
        <w:rPr>
          <w:rFonts w:ascii="Times New Roman" w:hAnsi="Times New Roman" w:cs="Times New Roman"/>
          <w:sz w:val="28"/>
          <w:szCs w:val="28"/>
        </w:rPr>
        <w:t xml:space="preserve"> в конкурсах по нескольким детализированным целевым квотам.</w:t>
      </w:r>
    </w:p>
    <w:p w:rsidR="002F0115" w:rsidRPr="0057422E" w:rsidRDefault="002F0115" w:rsidP="0074542E">
      <w:pPr>
        <w:pStyle w:val="ConsPlusNormal"/>
        <w:numPr>
          <w:ilvl w:val="0"/>
          <w:numId w:val="20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22E">
        <w:rPr>
          <w:rFonts w:ascii="Times New Roman" w:hAnsi="Times New Roman" w:cs="Times New Roman"/>
          <w:sz w:val="28"/>
          <w:szCs w:val="28"/>
        </w:rPr>
        <w:t xml:space="preserve">Участие в конкурсе по каждой детализированной целевой квоте осуществляется в соответствии с договором о целевом обучении с заказчиком (одним из заказчиков) целевого обучения, для которого выделена квота. </w:t>
      </w:r>
    </w:p>
    <w:p w:rsidR="002F0115" w:rsidRPr="0057422E" w:rsidRDefault="002F0115" w:rsidP="0074542E">
      <w:pPr>
        <w:pStyle w:val="ConsPlusNormal"/>
        <w:numPr>
          <w:ilvl w:val="0"/>
          <w:numId w:val="20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22E">
        <w:rPr>
          <w:rFonts w:ascii="Times New Roman" w:hAnsi="Times New Roman" w:cs="Times New Roman"/>
          <w:sz w:val="28"/>
          <w:szCs w:val="28"/>
        </w:rPr>
        <w:t>В заявлении о согласии на зачисление поступающий указывает, в соответствии с результатами какого конкурса он хочет быть зачисленным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6F6" w:rsidRDefault="005D26F6" w:rsidP="007F673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0115" w:rsidRDefault="007F6739" w:rsidP="007F673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26F6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5D26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D26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26F6" w:rsidRPr="005D26F6">
        <w:rPr>
          <w:rFonts w:ascii="Times New Roman" w:hAnsi="Times New Roman" w:cs="Times New Roman"/>
          <w:b/>
          <w:sz w:val="28"/>
          <w:szCs w:val="28"/>
        </w:rPr>
        <w:t>Особенности приема на места в пределах специальной квоты</w:t>
      </w:r>
    </w:p>
    <w:p w:rsidR="00F14E57" w:rsidRDefault="00F14E57" w:rsidP="005D26F6">
      <w:pPr>
        <w:pStyle w:val="ConsPlusNormal"/>
        <w:ind w:firstLine="540"/>
        <w:jc w:val="both"/>
      </w:pPr>
    </w:p>
    <w:p w:rsidR="005D26F6" w:rsidRPr="00F14E57" w:rsidRDefault="00F14E57" w:rsidP="005D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14E57">
        <w:rPr>
          <w:rFonts w:ascii="Times New Roman" w:hAnsi="Times New Roman" w:cs="Times New Roman"/>
          <w:sz w:val="28"/>
          <w:szCs w:val="28"/>
          <w:highlight w:val="green"/>
        </w:rPr>
        <w:t>108.1</w:t>
      </w:r>
      <w:r w:rsidR="005D26F6" w:rsidRPr="00F14E57">
        <w:rPr>
          <w:rFonts w:ascii="Times New Roman" w:hAnsi="Times New Roman" w:cs="Times New Roman"/>
          <w:sz w:val="28"/>
          <w:szCs w:val="28"/>
          <w:highlight w:val="green"/>
        </w:rPr>
        <w:t xml:space="preserve">. Прием на места в пределах специальной квоты по программам бакалавриата, программам специалитета проводится в соответствии с </w:t>
      </w:r>
      <w:hyperlink r:id="rId32">
        <w:r w:rsidR="005D26F6" w:rsidRPr="00F14E57">
          <w:rPr>
            <w:rFonts w:ascii="Times New Roman" w:hAnsi="Times New Roman" w:cs="Times New Roman"/>
            <w:color w:val="0000FF"/>
            <w:sz w:val="28"/>
            <w:szCs w:val="28"/>
            <w:highlight w:val="green"/>
          </w:rPr>
          <w:t>пунктом 2</w:t>
        </w:r>
      </w:hyperlink>
      <w:r w:rsidR="005D26F6" w:rsidRPr="00F14E57">
        <w:rPr>
          <w:rFonts w:ascii="Times New Roman" w:hAnsi="Times New Roman" w:cs="Times New Roman"/>
          <w:sz w:val="28"/>
          <w:szCs w:val="28"/>
          <w:highlight w:val="green"/>
        </w:rPr>
        <w:t xml:space="preserve"> Указа N 268.</w:t>
      </w:r>
    </w:p>
    <w:p w:rsidR="005D26F6" w:rsidRPr="00F14E57" w:rsidRDefault="00F14E57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14E57">
        <w:rPr>
          <w:rFonts w:ascii="Times New Roman" w:hAnsi="Times New Roman" w:cs="Times New Roman"/>
          <w:sz w:val="28"/>
          <w:szCs w:val="28"/>
          <w:highlight w:val="green"/>
        </w:rPr>
        <w:t>108</w:t>
      </w:r>
      <w:r w:rsidR="005D26F6" w:rsidRPr="00F14E57">
        <w:rPr>
          <w:rFonts w:ascii="Times New Roman" w:hAnsi="Times New Roman" w:cs="Times New Roman"/>
          <w:sz w:val="28"/>
          <w:szCs w:val="28"/>
          <w:highlight w:val="green"/>
        </w:rPr>
        <w:t xml:space="preserve">.2. </w:t>
      </w:r>
      <w:proofErr w:type="gramStart"/>
      <w:r w:rsidR="005D26F6" w:rsidRPr="00F14E57">
        <w:rPr>
          <w:rFonts w:ascii="Times New Roman" w:hAnsi="Times New Roman" w:cs="Times New Roman"/>
          <w:sz w:val="28"/>
          <w:szCs w:val="28"/>
          <w:highlight w:val="green"/>
        </w:rPr>
        <w:t xml:space="preserve">В соответствии с </w:t>
      </w:r>
      <w:hyperlink r:id="rId33">
        <w:r w:rsidR="005D26F6" w:rsidRPr="00F14E57">
          <w:rPr>
            <w:rFonts w:ascii="Times New Roman" w:hAnsi="Times New Roman" w:cs="Times New Roman"/>
            <w:color w:val="0000FF"/>
            <w:sz w:val="28"/>
            <w:szCs w:val="28"/>
            <w:highlight w:val="green"/>
          </w:rPr>
          <w:t>пунктом 1</w:t>
        </w:r>
      </w:hyperlink>
      <w:r w:rsidR="005D26F6" w:rsidRPr="00F14E57">
        <w:rPr>
          <w:rFonts w:ascii="Times New Roman" w:hAnsi="Times New Roman" w:cs="Times New Roman"/>
          <w:sz w:val="28"/>
          <w:szCs w:val="28"/>
          <w:highlight w:val="green"/>
        </w:rPr>
        <w:t xml:space="preserve"> Указа N 268 специальная квота устанавливается для 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</w:t>
      </w:r>
      <w:r w:rsidR="005D26F6" w:rsidRPr="00F14E57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сотрудников уголовно-исполнительной системы Российской Федерации, выполняющих</w:t>
      </w:r>
      <w:proofErr w:type="gramEnd"/>
      <w:r w:rsidR="005D26F6" w:rsidRPr="00F14E57">
        <w:rPr>
          <w:rFonts w:ascii="Times New Roman" w:hAnsi="Times New Roman" w:cs="Times New Roman"/>
          <w:sz w:val="28"/>
          <w:szCs w:val="28"/>
          <w:highlight w:val="green"/>
        </w:rPr>
        <w:t xml:space="preserve"> (выполнявших) возложенные на них </w:t>
      </w:r>
      <w:proofErr w:type="gramStart"/>
      <w:r w:rsidR="005D26F6" w:rsidRPr="00F14E57">
        <w:rPr>
          <w:rFonts w:ascii="Times New Roman" w:hAnsi="Times New Roman" w:cs="Times New Roman"/>
          <w:sz w:val="28"/>
          <w:szCs w:val="28"/>
          <w:highlight w:val="green"/>
        </w:rPr>
        <w:t>задачи</w:t>
      </w:r>
      <w:proofErr w:type="gramEnd"/>
      <w:r w:rsidR="005D26F6" w:rsidRPr="00F14E57">
        <w:rPr>
          <w:rFonts w:ascii="Times New Roman" w:hAnsi="Times New Roman" w:cs="Times New Roman"/>
          <w:sz w:val="28"/>
          <w:szCs w:val="28"/>
          <w:highlight w:val="green"/>
        </w:rPr>
        <w:t xml:space="preserve">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 (далее - военнослужащие и сотрудники) в размере 10 процентов общего объема контрольных цифр приема за счет бюджетных ассигнований федерального бюджета по каждой специальности или направлению подготовки.</w:t>
      </w:r>
    </w:p>
    <w:p w:rsidR="005D26F6" w:rsidRPr="00F14E57" w:rsidRDefault="00F14E57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E57">
        <w:rPr>
          <w:rFonts w:ascii="Times New Roman" w:hAnsi="Times New Roman" w:cs="Times New Roman"/>
          <w:sz w:val="28"/>
          <w:szCs w:val="28"/>
          <w:highlight w:val="green"/>
        </w:rPr>
        <w:t>108</w:t>
      </w:r>
      <w:r w:rsidR="005D26F6" w:rsidRPr="00F14E57">
        <w:rPr>
          <w:rFonts w:ascii="Times New Roman" w:hAnsi="Times New Roman" w:cs="Times New Roman"/>
          <w:sz w:val="28"/>
          <w:szCs w:val="28"/>
          <w:highlight w:val="green"/>
        </w:rPr>
        <w:t xml:space="preserve">.3. В соответствии с </w:t>
      </w:r>
      <w:hyperlink r:id="rId34">
        <w:r w:rsidR="005D26F6" w:rsidRPr="00F14E57">
          <w:rPr>
            <w:rFonts w:ascii="Times New Roman" w:hAnsi="Times New Roman" w:cs="Times New Roman"/>
            <w:color w:val="0000FF"/>
            <w:sz w:val="28"/>
            <w:szCs w:val="28"/>
            <w:highlight w:val="green"/>
          </w:rPr>
          <w:t>пунктом 2</w:t>
        </w:r>
      </w:hyperlink>
      <w:r w:rsidR="005D26F6" w:rsidRPr="00F14E57">
        <w:rPr>
          <w:rFonts w:ascii="Times New Roman" w:hAnsi="Times New Roman" w:cs="Times New Roman"/>
          <w:sz w:val="28"/>
          <w:szCs w:val="28"/>
          <w:highlight w:val="green"/>
        </w:rPr>
        <w:t xml:space="preserve"> Указа N 268 в пределах специальной квоты прием на обучение детей:</w:t>
      </w:r>
    </w:p>
    <w:p w:rsidR="005D26F6" w:rsidRPr="00D227FC" w:rsidRDefault="005D26F6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227FC">
        <w:rPr>
          <w:rFonts w:ascii="Times New Roman" w:hAnsi="Times New Roman" w:cs="Times New Roman"/>
          <w:sz w:val="28"/>
          <w:szCs w:val="28"/>
          <w:highlight w:val="green"/>
        </w:rPr>
        <w:t xml:space="preserve">а) военнослужащих и сотрудников, за исключением погибших (умерших), получивших увечье (ранение, травму, контузию) или заболевание, осуществляется на основании результатов вступительных испытаний, проводимых </w:t>
      </w:r>
      <w:r w:rsidR="00577A39">
        <w:rPr>
          <w:rFonts w:ascii="Times New Roman" w:hAnsi="Times New Roman" w:cs="Times New Roman"/>
          <w:sz w:val="28"/>
          <w:szCs w:val="28"/>
          <w:highlight w:val="green"/>
        </w:rPr>
        <w:t>Консерваторией</w:t>
      </w:r>
      <w:r w:rsidRPr="00D227FC">
        <w:rPr>
          <w:rFonts w:ascii="Times New Roman" w:hAnsi="Times New Roman" w:cs="Times New Roman"/>
          <w:sz w:val="28"/>
          <w:szCs w:val="28"/>
          <w:highlight w:val="green"/>
        </w:rPr>
        <w:t xml:space="preserve"> самостоятельно;</w:t>
      </w:r>
    </w:p>
    <w:p w:rsidR="005D26F6" w:rsidRPr="00D227FC" w:rsidRDefault="005D26F6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7FC">
        <w:rPr>
          <w:rFonts w:ascii="Times New Roman" w:hAnsi="Times New Roman" w:cs="Times New Roman"/>
          <w:sz w:val="28"/>
          <w:szCs w:val="28"/>
          <w:highlight w:val="green"/>
        </w:rPr>
        <w:t>б) военнослужащих и сотрудников, погибших (умерших), получивших увечье (ранение, травму, контузию) или заболевание, осуществляется без вступительных испытаний (за исключением дополнительных вступительных испытаний творческой и (или) профессиональной направленности).</w:t>
      </w:r>
      <w:proofErr w:type="gramEnd"/>
    </w:p>
    <w:p w:rsidR="005D26F6" w:rsidRPr="009023C1" w:rsidRDefault="0047517E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023C1">
        <w:rPr>
          <w:rFonts w:ascii="Times New Roman" w:hAnsi="Times New Roman" w:cs="Times New Roman"/>
          <w:sz w:val="28"/>
          <w:szCs w:val="28"/>
          <w:highlight w:val="green"/>
        </w:rPr>
        <w:t>108</w:t>
      </w:r>
      <w:r w:rsidR="005D26F6" w:rsidRPr="009023C1">
        <w:rPr>
          <w:rFonts w:ascii="Times New Roman" w:hAnsi="Times New Roman" w:cs="Times New Roman"/>
          <w:sz w:val="28"/>
          <w:szCs w:val="28"/>
          <w:highlight w:val="green"/>
        </w:rPr>
        <w:t>.4. Дети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заболевание, при приеме на места в пределах специальной квоты могут:</w:t>
      </w:r>
    </w:p>
    <w:p w:rsidR="005D26F6" w:rsidRPr="009023C1" w:rsidRDefault="00B610E7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023C1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5D26F6" w:rsidRPr="009023C1">
        <w:rPr>
          <w:rFonts w:ascii="Times New Roman" w:hAnsi="Times New Roman" w:cs="Times New Roman"/>
          <w:sz w:val="28"/>
          <w:szCs w:val="28"/>
          <w:highlight w:val="green"/>
        </w:rPr>
        <w:t>сдавать общеобразовательные вступительные испытания (вне зависимости от того, участвовал ли поступающий в сдаче ЕГЭ);</w:t>
      </w:r>
    </w:p>
    <w:p w:rsidR="005D26F6" w:rsidRPr="009023C1" w:rsidRDefault="00B610E7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023C1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5D26F6" w:rsidRPr="009023C1">
        <w:rPr>
          <w:rFonts w:ascii="Times New Roman" w:hAnsi="Times New Roman" w:cs="Times New Roman"/>
          <w:sz w:val="28"/>
          <w:szCs w:val="28"/>
          <w:highlight w:val="green"/>
        </w:rPr>
        <w:t>использовать результаты вступительных испытаний на базе профессионального образования (при наличии права сдавать вступительные испыт</w:t>
      </w:r>
      <w:r w:rsidRPr="009023C1">
        <w:rPr>
          <w:rFonts w:ascii="Times New Roman" w:hAnsi="Times New Roman" w:cs="Times New Roman"/>
          <w:sz w:val="28"/>
          <w:szCs w:val="28"/>
          <w:highlight w:val="green"/>
        </w:rPr>
        <w:t>ания в соответствии с пунктом 14</w:t>
      </w:r>
      <w:r w:rsidR="005D26F6" w:rsidRPr="009023C1">
        <w:rPr>
          <w:rFonts w:ascii="Times New Roman" w:hAnsi="Times New Roman" w:cs="Times New Roman"/>
          <w:sz w:val="28"/>
          <w:szCs w:val="28"/>
          <w:highlight w:val="green"/>
        </w:rPr>
        <w:t xml:space="preserve"> П</w:t>
      </w:r>
      <w:r w:rsidRPr="009023C1">
        <w:rPr>
          <w:rFonts w:ascii="Times New Roman" w:hAnsi="Times New Roman" w:cs="Times New Roman"/>
          <w:sz w:val="28"/>
          <w:szCs w:val="28"/>
          <w:highlight w:val="green"/>
        </w:rPr>
        <w:t>равил приема</w:t>
      </w:r>
      <w:r w:rsidR="005D26F6" w:rsidRPr="009023C1">
        <w:rPr>
          <w:rFonts w:ascii="Times New Roman" w:hAnsi="Times New Roman" w:cs="Times New Roman"/>
          <w:sz w:val="28"/>
          <w:szCs w:val="28"/>
          <w:highlight w:val="green"/>
        </w:rPr>
        <w:t>);</w:t>
      </w:r>
    </w:p>
    <w:p w:rsidR="005D26F6" w:rsidRPr="009023C1" w:rsidRDefault="00B610E7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023C1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5D26F6" w:rsidRPr="009023C1">
        <w:rPr>
          <w:rFonts w:ascii="Times New Roman" w:hAnsi="Times New Roman" w:cs="Times New Roman"/>
          <w:sz w:val="28"/>
          <w:szCs w:val="28"/>
          <w:highlight w:val="green"/>
        </w:rPr>
        <w:t>использовать результаты ЕГЭ.</w:t>
      </w:r>
    </w:p>
    <w:p w:rsidR="005D26F6" w:rsidRPr="009023C1" w:rsidRDefault="005D26F6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9023C1">
        <w:rPr>
          <w:rFonts w:ascii="Times New Roman" w:hAnsi="Times New Roman" w:cs="Times New Roman"/>
          <w:sz w:val="28"/>
          <w:szCs w:val="28"/>
          <w:highlight w:val="green"/>
        </w:rPr>
        <w:t>Результаты общеобразовательных вступительных испытаний, сданных в соответствии с абзацем вторым настоящего пункта, не учитываются при приеме на места в пределах особой квоты, на места в пределах целевой квоты, на основные места в рамках контрольных цифр, на места для обучения по договорам об оказании платных образовательных услуг, за исключение</w:t>
      </w:r>
      <w:r w:rsidR="0047517E" w:rsidRPr="009023C1">
        <w:rPr>
          <w:rFonts w:ascii="Times New Roman" w:hAnsi="Times New Roman" w:cs="Times New Roman"/>
          <w:sz w:val="28"/>
          <w:szCs w:val="28"/>
          <w:highlight w:val="green"/>
        </w:rPr>
        <w:t>м случая, указанного в пункте 108</w:t>
      </w:r>
      <w:r w:rsidRPr="009023C1">
        <w:rPr>
          <w:rFonts w:ascii="Times New Roman" w:hAnsi="Times New Roman" w:cs="Times New Roman"/>
          <w:sz w:val="28"/>
          <w:szCs w:val="28"/>
          <w:highlight w:val="green"/>
        </w:rPr>
        <w:t>.5 П</w:t>
      </w:r>
      <w:r w:rsidR="0047517E" w:rsidRPr="009023C1">
        <w:rPr>
          <w:rFonts w:ascii="Times New Roman" w:hAnsi="Times New Roman" w:cs="Times New Roman"/>
          <w:sz w:val="28"/>
          <w:szCs w:val="28"/>
          <w:highlight w:val="green"/>
        </w:rPr>
        <w:t>равил приема</w:t>
      </w:r>
      <w:r w:rsidRPr="009023C1">
        <w:rPr>
          <w:rFonts w:ascii="Times New Roman" w:hAnsi="Times New Roman" w:cs="Times New Roman"/>
          <w:sz w:val="28"/>
          <w:szCs w:val="28"/>
          <w:highlight w:val="green"/>
        </w:rPr>
        <w:t>.</w:t>
      </w:r>
      <w:proofErr w:type="gramEnd"/>
    </w:p>
    <w:p w:rsidR="005D26F6" w:rsidRPr="009023C1" w:rsidRDefault="0047517E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3C1">
        <w:rPr>
          <w:rFonts w:ascii="Times New Roman" w:hAnsi="Times New Roman" w:cs="Times New Roman"/>
          <w:sz w:val="28"/>
          <w:szCs w:val="28"/>
          <w:highlight w:val="green"/>
        </w:rPr>
        <w:t>108</w:t>
      </w:r>
      <w:r w:rsidR="005D26F6" w:rsidRPr="009023C1">
        <w:rPr>
          <w:rFonts w:ascii="Times New Roman" w:hAnsi="Times New Roman" w:cs="Times New Roman"/>
          <w:sz w:val="28"/>
          <w:szCs w:val="28"/>
          <w:highlight w:val="green"/>
        </w:rPr>
        <w:t xml:space="preserve">.5. </w:t>
      </w:r>
      <w:proofErr w:type="gramStart"/>
      <w:r w:rsidR="005D26F6" w:rsidRPr="009023C1">
        <w:rPr>
          <w:rFonts w:ascii="Times New Roman" w:hAnsi="Times New Roman" w:cs="Times New Roman"/>
          <w:sz w:val="28"/>
          <w:szCs w:val="28"/>
          <w:highlight w:val="green"/>
        </w:rPr>
        <w:t xml:space="preserve">В случае если дети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заболевание, поступающие на обучение на места в пределах специальной квоты, одновременно относятся к </w:t>
      </w:r>
      <w:r w:rsidR="009023C1" w:rsidRPr="009023C1">
        <w:rPr>
          <w:rFonts w:ascii="Times New Roman" w:hAnsi="Times New Roman" w:cs="Times New Roman"/>
          <w:sz w:val="28"/>
          <w:szCs w:val="28"/>
          <w:highlight w:val="green"/>
        </w:rPr>
        <w:t xml:space="preserve">числу лиц, </w:t>
      </w:r>
      <w:r w:rsidR="009023C1" w:rsidRPr="009023C1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указанных в пункте 16</w:t>
      </w:r>
      <w:r w:rsidR="005D26F6" w:rsidRPr="009023C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9023C1" w:rsidRPr="009023C1">
        <w:rPr>
          <w:rFonts w:ascii="Times New Roman" w:hAnsi="Times New Roman" w:cs="Times New Roman"/>
          <w:sz w:val="28"/>
          <w:szCs w:val="28"/>
          <w:highlight w:val="green"/>
        </w:rPr>
        <w:t>Правил приема</w:t>
      </w:r>
      <w:r w:rsidR="005D26F6" w:rsidRPr="009023C1">
        <w:rPr>
          <w:rFonts w:ascii="Times New Roman" w:hAnsi="Times New Roman" w:cs="Times New Roman"/>
          <w:sz w:val="28"/>
          <w:szCs w:val="28"/>
          <w:highlight w:val="green"/>
        </w:rPr>
        <w:t>, результаты вступительных испытаний, сдаваемых</w:t>
      </w:r>
      <w:r w:rsidR="009023C1" w:rsidRPr="009023C1">
        <w:rPr>
          <w:rFonts w:ascii="Times New Roman" w:hAnsi="Times New Roman" w:cs="Times New Roman"/>
          <w:sz w:val="28"/>
          <w:szCs w:val="28"/>
          <w:highlight w:val="green"/>
        </w:rPr>
        <w:t xml:space="preserve"> ими в соответствии с пунктом 16</w:t>
      </w:r>
      <w:r w:rsidR="005D26F6" w:rsidRPr="009023C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9023C1" w:rsidRPr="009023C1">
        <w:rPr>
          <w:rFonts w:ascii="Times New Roman" w:hAnsi="Times New Roman" w:cs="Times New Roman"/>
          <w:sz w:val="28"/>
          <w:szCs w:val="28"/>
          <w:highlight w:val="green"/>
        </w:rPr>
        <w:t>Правил приема</w:t>
      </w:r>
      <w:r w:rsidR="005D26F6" w:rsidRPr="009023C1">
        <w:rPr>
          <w:rFonts w:ascii="Times New Roman" w:hAnsi="Times New Roman" w:cs="Times New Roman"/>
          <w:sz w:val="28"/>
          <w:szCs w:val="28"/>
          <w:highlight w:val="green"/>
        </w:rPr>
        <w:t>, используются при приеме как на места в</w:t>
      </w:r>
      <w:proofErr w:type="gramEnd"/>
      <w:r w:rsidR="005D26F6" w:rsidRPr="009023C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proofErr w:type="gramStart"/>
      <w:r w:rsidR="005D26F6" w:rsidRPr="009023C1">
        <w:rPr>
          <w:rFonts w:ascii="Times New Roman" w:hAnsi="Times New Roman" w:cs="Times New Roman"/>
          <w:sz w:val="28"/>
          <w:szCs w:val="28"/>
          <w:highlight w:val="green"/>
        </w:rPr>
        <w:t>пределах</w:t>
      </w:r>
      <w:proofErr w:type="gramEnd"/>
      <w:r w:rsidR="005D26F6" w:rsidRPr="009023C1">
        <w:rPr>
          <w:rFonts w:ascii="Times New Roman" w:hAnsi="Times New Roman" w:cs="Times New Roman"/>
          <w:sz w:val="28"/>
          <w:szCs w:val="28"/>
          <w:highlight w:val="green"/>
        </w:rPr>
        <w:t xml:space="preserve"> специальной квоты, так и на иные места.</w:t>
      </w:r>
    </w:p>
    <w:p w:rsidR="005D26F6" w:rsidRPr="00CE40EC" w:rsidRDefault="00CE40EC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E40EC">
        <w:rPr>
          <w:rFonts w:ascii="Times New Roman" w:hAnsi="Times New Roman" w:cs="Times New Roman"/>
          <w:sz w:val="28"/>
          <w:szCs w:val="28"/>
          <w:highlight w:val="green"/>
        </w:rPr>
        <w:t>108</w:t>
      </w:r>
      <w:r w:rsidR="005D26F6" w:rsidRPr="00CE40EC">
        <w:rPr>
          <w:rFonts w:ascii="Times New Roman" w:hAnsi="Times New Roman" w:cs="Times New Roman"/>
          <w:sz w:val="28"/>
          <w:szCs w:val="28"/>
          <w:highlight w:val="green"/>
        </w:rPr>
        <w:t xml:space="preserve">.6. </w:t>
      </w:r>
      <w:proofErr w:type="gramStart"/>
      <w:r w:rsidR="005D26F6" w:rsidRPr="00CE40EC">
        <w:rPr>
          <w:rFonts w:ascii="Times New Roman" w:hAnsi="Times New Roman" w:cs="Times New Roman"/>
          <w:sz w:val="28"/>
          <w:szCs w:val="28"/>
          <w:highlight w:val="green"/>
        </w:rPr>
        <w:t xml:space="preserve">Поступающие на места в пределах специальной квоты указывают в заявлении о приеме, что они относятся к числу лиц, один из родителей которых является военнослужащим или сотрудником, и не позднее дня завершения приема оригинала представляют оригинал документа, выданного уполномоченным государственным органом (организацией) и подтверждающего право на прием в пределах специальной квоты в соответствии с </w:t>
      </w:r>
      <w:hyperlink r:id="rId35">
        <w:r w:rsidR="005D26F6" w:rsidRPr="00CE40EC">
          <w:rPr>
            <w:rFonts w:ascii="Times New Roman" w:hAnsi="Times New Roman" w:cs="Times New Roman"/>
            <w:color w:val="0000FF"/>
            <w:sz w:val="28"/>
            <w:szCs w:val="28"/>
            <w:highlight w:val="green"/>
          </w:rPr>
          <w:t>Указом</w:t>
        </w:r>
      </w:hyperlink>
      <w:r w:rsidR="005D26F6" w:rsidRPr="00CE40EC">
        <w:rPr>
          <w:rFonts w:ascii="Times New Roman" w:hAnsi="Times New Roman" w:cs="Times New Roman"/>
          <w:sz w:val="28"/>
          <w:szCs w:val="28"/>
          <w:highlight w:val="green"/>
        </w:rPr>
        <w:t xml:space="preserve"> N 268.</w:t>
      </w:r>
      <w:proofErr w:type="gramEnd"/>
    </w:p>
    <w:p w:rsidR="005D26F6" w:rsidRPr="00CE40EC" w:rsidRDefault="00CE40EC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E40EC">
        <w:rPr>
          <w:rFonts w:ascii="Times New Roman" w:hAnsi="Times New Roman" w:cs="Times New Roman"/>
          <w:sz w:val="28"/>
          <w:szCs w:val="28"/>
          <w:highlight w:val="green"/>
        </w:rPr>
        <w:t>108</w:t>
      </w:r>
      <w:r w:rsidR="005D26F6" w:rsidRPr="00CE40EC">
        <w:rPr>
          <w:rFonts w:ascii="Times New Roman" w:hAnsi="Times New Roman" w:cs="Times New Roman"/>
          <w:sz w:val="28"/>
          <w:szCs w:val="28"/>
          <w:highlight w:val="green"/>
        </w:rPr>
        <w:t>.7. Зачисление на места в пределах специальной квоты осуществляется на этапе приоритетного зачисления. Конкурсный список на места в пределах специальной квоты включает в себя:</w:t>
      </w:r>
    </w:p>
    <w:p w:rsidR="005D26F6" w:rsidRPr="00CE40EC" w:rsidRDefault="00CE40EC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CE40EC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5D26F6" w:rsidRPr="00CE40EC">
        <w:rPr>
          <w:rFonts w:ascii="Times New Roman" w:hAnsi="Times New Roman" w:cs="Times New Roman"/>
          <w:sz w:val="28"/>
          <w:szCs w:val="28"/>
          <w:highlight w:val="green"/>
        </w:rPr>
        <w:t>список детей военнослужащих и сотрудников, погибших (умерших), получивших увечье (ранение, травму, контузию) или заболевание (далее - конкурсный список N 1).</w:t>
      </w:r>
      <w:proofErr w:type="gramEnd"/>
      <w:r w:rsidR="005D26F6" w:rsidRPr="00CE40EC">
        <w:rPr>
          <w:rFonts w:ascii="Times New Roman" w:hAnsi="Times New Roman" w:cs="Times New Roman"/>
          <w:sz w:val="28"/>
          <w:szCs w:val="28"/>
          <w:highlight w:val="green"/>
        </w:rPr>
        <w:t xml:space="preserve"> В случае проведения дополнительных вступительных испытаний творческой и (или) профессиональной направленности в данный список включаются лица, которые имеют не </w:t>
      </w:r>
      <w:proofErr w:type="gramStart"/>
      <w:r w:rsidR="005D26F6" w:rsidRPr="00CE40EC">
        <w:rPr>
          <w:rFonts w:ascii="Times New Roman" w:hAnsi="Times New Roman" w:cs="Times New Roman"/>
          <w:sz w:val="28"/>
          <w:szCs w:val="28"/>
          <w:highlight w:val="green"/>
        </w:rPr>
        <w:t>менее минимального</w:t>
      </w:r>
      <w:proofErr w:type="gramEnd"/>
      <w:r w:rsidR="005D26F6" w:rsidRPr="00CE40EC">
        <w:rPr>
          <w:rFonts w:ascii="Times New Roman" w:hAnsi="Times New Roman" w:cs="Times New Roman"/>
          <w:sz w:val="28"/>
          <w:szCs w:val="28"/>
          <w:highlight w:val="green"/>
        </w:rPr>
        <w:t xml:space="preserve"> количества баллов за указанные вступительные испытания;</w:t>
      </w:r>
    </w:p>
    <w:p w:rsidR="005D26F6" w:rsidRPr="00CE40EC" w:rsidRDefault="00CE40EC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CE40EC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5D26F6" w:rsidRPr="00CE40EC">
        <w:rPr>
          <w:rFonts w:ascii="Times New Roman" w:hAnsi="Times New Roman" w:cs="Times New Roman"/>
          <w:sz w:val="28"/>
          <w:szCs w:val="28"/>
          <w:highlight w:val="green"/>
        </w:rPr>
        <w:t>список детей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заболевание, которые имеют не менее минимального количества баллов за вступительные испытания (далее - конкурсный список N 2).</w:t>
      </w:r>
      <w:proofErr w:type="gramEnd"/>
    </w:p>
    <w:p w:rsidR="005D26F6" w:rsidRPr="00CE40EC" w:rsidRDefault="00CE40EC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E40EC">
        <w:rPr>
          <w:rFonts w:ascii="Times New Roman" w:hAnsi="Times New Roman" w:cs="Times New Roman"/>
          <w:sz w:val="28"/>
          <w:szCs w:val="28"/>
          <w:highlight w:val="green"/>
        </w:rPr>
        <w:t>108</w:t>
      </w:r>
      <w:r w:rsidR="005D26F6" w:rsidRPr="00CE40EC">
        <w:rPr>
          <w:rFonts w:ascii="Times New Roman" w:hAnsi="Times New Roman" w:cs="Times New Roman"/>
          <w:sz w:val="28"/>
          <w:szCs w:val="28"/>
          <w:highlight w:val="green"/>
        </w:rPr>
        <w:t>.8. Конкурсный список N 1 в случае проведения дополнительных вступительных испытаний творческой и (или) профессиональной направленности ранжируется по следующим основаниям:</w:t>
      </w:r>
    </w:p>
    <w:p w:rsidR="005D26F6" w:rsidRPr="00CE40EC" w:rsidRDefault="005D26F6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E40EC">
        <w:rPr>
          <w:rFonts w:ascii="Times New Roman" w:hAnsi="Times New Roman" w:cs="Times New Roman"/>
          <w:sz w:val="28"/>
          <w:szCs w:val="28"/>
          <w:highlight w:val="green"/>
        </w:rPr>
        <w:t>1) по убыванию суммы конкурсных баллов, исчисленной как сумма баллов за каждое дополнительное вступительное испытание творческой и (или) профессиональной направленности и за индивидуальные достижения;</w:t>
      </w:r>
    </w:p>
    <w:p w:rsidR="005D26F6" w:rsidRPr="00CE40EC" w:rsidRDefault="005D26F6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E40EC">
        <w:rPr>
          <w:rFonts w:ascii="Times New Roman" w:hAnsi="Times New Roman" w:cs="Times New Roman"/>
          <w:sz w:val="28"/>
          <w:szCs w:val="28"/>
          <w:highlight w:val="green"/>
        </w:rPr>
        <w:t>2) при равенстве суммы конкурсных баллов - по убыванию суммы баллов, начисленных по результатам дополнительных вступительных испытаний творческой и (или) профессиональной направленности, и (или) по убыванию количества баллов, начисленных по результатам отдельных дополнительных вступительных испытаний творческой и (или) профессиональной направленности, в соответствии с приоритетностью указанных вступительных испытаний;</w:t>
      </w:r>
    </w:p>
    <w:p w:rsidR="005D26F6" w:rsidRPr="00CE40EC" w:rsidRDefault="005D26F6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E40EC">
        <w:rPr>
          <w:rFonts w:ascii="Times New Roman" w:hAnsi="Times New Roman" w:cs="Times New Roman"/>
          <w:sz w:val="28"/>
          <w:szCs w:val="28"/>
          <w:highlight w:val="green"/>
        </w:rPr>
        <w:t xml:space="preserve">3) при равенстве по критериям, указанным в подпунктах 1 и 2 настоящего пункта, - по наличию преимущественного права, указанного в </w:t>
      </w:r>
      <w:hyperlink r:id="rId36">
        <w:r w:rsidRPr="00CE40EC">
          <w:rPr>
            <w:rFonts w:ascii="Times New Roman" w:hAnsi="Times New Roman" w:cs="Times New Roman"/>
            <w:color w:val="0000FF"/>
            <w:sz w:val="28"/>
            <w:szCs w:val="28"/>
            <w:highlight w:val="green"/>
          </w:rPr>
          <w:t>части 9 статьи 71</w:t>
        </w:r>
      </w:hyperlink>
      <w:r w:rsidRPr="00CE40EC">
        <w:rPr>
          <w:rFonts w:ascii="Times New Roman" w:hAnsi="Times New Roman" w:cs="Times New Roman"/>
          <w:sz w:val="28"/>
          <w:szCs w:val="28"/>
          <w:highlight w:val="green"/>
        </w:rPr>
        <w:t xml:space="preserve"> Федерального закона N 273-ФЗ (более высокое место в конкурсном списке занимают поступающие, имеющие преимущественное право);</w:t>
      </w:r>
    </w:p>
    <w:p w:rsidR="005D26F6" w:rsidRPr="00CE40EC" w:rsidRDefault="005D26F6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E40EC">
        <w:rPr>
          <w:rFonts w:ascii="Times New Roman" w:hAnsi="Times New Roman" w:cs="Times New Roman"/>
          <w:sz w:val="28"/>
          <w:szCs w:val="28"/>
          <w:highlight w:val="green"/>
        </w:rPr>
        <w:lastRenderedPageBreak/>
        <w:t xml:space="preserve">4) при равенстве по критериям, указанным в подпунктах 1 - 3 настоящего пункта, - по наличию преимущественного права, указанного в </w:t>
      </w:r>
      <w:hyperlink r:id="rId37">
        <w:r w:rsidRPr="00CE40EC">
          <w:rPr>
            <w:rFonts w:ascii="Times New Roman" w:hAnsi="Times New Roman" w:cs="Times New Roman"/>
            <w:color w:val="0000FF"/>
            <w:sz w:val="28"/>
            <w:szCs w:val="28"/>
            <w:highlight w:val="green"/>
          </w:rPr>
          <w:t>части 10 статьи 71</w:t>
        </w:r>
      </w:hyperlink>
      <w:r w:rsidRPr="00CE40EC">
        <w:rPr>
          <w:rFonts w:ascii="Times New Roman" w:hAnsi="Times New Roman" w:cs="Times New Roman"/>
          <w:sz w:val="28"/>
          <w:szCs w:val="28"/>
          <w:highlight w:val="green"/>
        </w:rPr>
        <w:t xml:space="preserve"> Федерального закона N 273-ФЗ (более высокое место в конкурсном списке занимают поступающие, имеющие преимущественное право);</w:t>
      </w:r>
    </w:p>
    <w:p w:rsidR="005D26F6" w:rsidRPr="00CE40EC" w:rsidRDefault="005D26F6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0EC">
        <w:rPr>
          <w:rFonts w:ascii="Times New Roman" w:hAnsi="Times New Roman" w:cs="Times New Roman"/>
          <w:sz w:val="28"/>
          <w:szCs w:val="28"/>
          <w:highlight w:val="green"/>
        </w:rPr>
        <w:t>5) при равенстве по критериям, указанным в подпунктах 1 - 4 настоящего пункта, - по индивидуальным достижениям, учитываемым при равенстве поступающих по иным критериям ранжирования.</w:t>
      </w:r>
    </w:p>
    <w:p w:rsidR="005D26F6" w:rsidRPr="004811C2" w:rsidRDefault="00CE40EC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811C2">
        <w:rPr>
          <w:rFonts w:ascii="Times New Roman" w:hAnsi="Times New Roman" w:cs="Times New Roman"/>
          <w:sz w:val="28"/>
          <w:szCs w:val="28"/>
          <w:highlight w:val="green"/>
        </w:rPr>
        <w:t>108</w:t>
      </w:r>
      <w:r w:rsidR="005D26F6" w:rsidRPr="004811C2">
        <w:rPr>
          <w:rFonts w:ascii="Times New Roman" w:hAnsi="Times New Roman" w:cs="Times New Roman"/>
          <w:sz w:val="28"/>
          <w:szCs w:val="28"/>
          <w:highlight w:val="green"/>
        </w:rPr>
        <w:t>.9. Конкурсный список N 1 в случае отсутствия дополнительных вступительных испытаний творческой и (или) профессиональной направленности ранжируется по следующим основаниям:</w:t>
      </w:r>
    </w:p>
    <w:p w:rsidR="005D26F6" w:rsidRPr="004811C2" w:rsidRDefault="005D26F6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811C2">
        <w:rPr>
          <w:rFonts w:ascii="Times New Roman" w:hAnsi="Times New Roman" w:cs="Times New Roman"/>
          <w:sz w:val="28"/>
          <w:szCs w:val="28"/>
          <w:highlight w:val="green"/>
        </w:rPr>
        <w:t>1) по убыванию количества баллов, начисленных за индивидуальные достижения;</w:t>
      </w:r>
    </w:p>
    <w:p w:rsidR="005D26F6" w:rsidRPr="004811C2" w:rsidRDefault="005D26F6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811C2">
        <w:rPr>
          <w:rFonts w:ascii="Times New Roman" w:hAnsi="Times New Roman" w:cs="Times New Roman"/>
          <w:sz w:val="28"/>
          <w:szCs w:val="28"/>
          <w:highlight w:val="green"/>
        </w:rPr>
        <w:t xml:space="preserve">2) при равенстве по количеству баллов, начисленных за индивидуальные достижения, - по наличию преимущественного права, указанного в </w:t>
      </w:r>
      <w:hyperlink r:id="rId38">
        <w:r w:rsidRPr="004811C2">
          <w:rPr>
            <w:rFonts w:ascii="Times New Roman" w:hAnsi="Times New Roman" w:cs="Times New Roman"/>
            <w:color w:val="0000FF"/>
            <w:sz w:val="28"/>
            <w:szCs w:val="28"/>
            <w:highlight w:val="green"/>
          </w:rPr>
          <w:t>части 9 статьи 71</w:t>
        </w:r>
      </w:hyperlink>
      <w:r w:rsidRPr="004811C2">
        <w:rPr>
          <w:rFonts w:ascii="Times New Roman" w:hAnsi="Times New Roman" w:cs="Times New Roman"/>
          <w:sz w:val="28"/>
          <w:szCs w:val="28"/>
          <w:highlight w:val="green"/>
        </w:rPr>
        <w:t xml:space="preserve"> Федерального закона N 273-ФЗ (более высокое место в конкурсном списке занимают поступающие, имеющие преимущественное право);</w:t>
      </w:r>
    </w:p>
    <w:p w:rsidR="005D26F6" w:rsidRPr="004811C2" w:rsidRDefault="005D26F6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811C2">
        <w:rPr>
          <w:rFonts w:ascii="Times New Roman" w:hAnsi="Times New Roman" w:cs="Times New Roman"/>
          <w:sz w:val="28"/>
          <w:szCs w:val="28"/>
          <w:highlight w:val="green"/>
        </w:rPr>
        <w:t xml:space="preserve">3) при равенстве по критериям, указанным в подпунктах 1 и 2 настоящего пункта, - по наличию преимущественного права, указанного в </w:t>
      </w:r>
      <w:hyperlink r:id="rId39">
        <w:r w:rsidRPr="004811C2">
          <w:rPr>
            <w:rFonts w:ascii="Times New Roman" w:hAnsi="Times New Roman" w:cs="Times New Roman"/>
            <w:color w:val="0000FF"/>
            <w:sz w:val="28"/>
            <w:szCs w:val="28"/>
            <w:highlight w:val="green"/>
          </w:rPr>
          <w:t>части 10 статьи 71</w:t>
        </w:r>
      </w:hyperlink>
      <w:r w:rsidRPr="004811C2">
        <w:rPr>
          <w:rFonts w:ascii="Times New Roman" w:hAnsi="Times New Roman" w:cs="Times New Roman"/>
          <w:sz w:val="28"/>
          <w:szCs w:val="28"/>
          <w:highlight w:val="green"/>
        </w:rPr>
        <w:t xml:space="preserve"> Федерального закона N 273-ФЗ (более высокое место в конкурсном списке занимают поступающие, имеющие преимущественное право);</w:t>
      </w:r>
    </w:p>
    <w:p w:rsidR="005D26F6" w:rsidRPr="004811C2" w:rsidRDefault="005D26F6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811C2">
        <w:rPr>
          <w:rFonts w:ascii="Times New Roman" w:hAnsi="Times New Roman" w:cs="Times New Roman"/>
          <w:sz w:val="28"/>
          <w:szCs w:val="28"/>
          <w:highlight w:val="green"/>
        </w:rPr>
        <w:t>4) при равенстве по критериям, указанным в подпунктах 1 - 3 настоящего пункта, - по индивидуальным достижениям, учитываемым при равенстве поступающих по иным критериям ранжирования.</w:t>
      </w:r>
    </w:p>
    <w:p w:rsidR="005D26F6" w:rsidRDefault="004811C2" w:rsidP="005D26F6">
      <w:pPr>
        <w:pStyle w:val="ConsPlusNormal"/>
        <w:spacing w:before="200"/>
        <w:ind w:firstLine="540"/>
        <w:jc w:val="both"/>
      </w:pPr>
      <w:r w:rsidRPr="004811C2">
        <w:rPr>
          <w:rFonts w:ascii="Times New Roman" w:hAnsi="Times New Roman" w:cs="Times New Roman"/>
          <w:sz w:val="28"/>
          <w:szCs w:val="28"/>
          <w:highlight w:val="green"/>
        </w:rPr>
        <w:t>108</w:t>
      </w:r>
      <w:r w:rsidR="005D26F6" w:rsidRPr="004811C2">
        <w:rPr>
          <w:rFonts w:ascii="Times New Roman" w:hAnsi="Times New Roman" w:cs="Times New Roman"/>
          <w:sz w:val="28"/>
          <w:szCs w:val="28"/>
          <w:highlight w:val="green"/>
        </w:rPr>
        <w:t xml:space="preserve">.10. </w:t>
      </w:r>
      <w:r w:rsidR="005D26F6" w:rsidRPr="005D310E">
        <w:rPr>
          <w:rFonts w:ascii="Times New Roman" w:hAnsi="Times New Roman" w:cs="Times New Roman"/>
          <w:sz w:val="28"/>
          <w:szCs w:val="28"/>
          <w:highlight w:val="green"/>
        </w:rPr>
        <w:t>Конкурсный список N 2 ранжиру</w:t>
      </w:r>
      <w:r w:rsidR="004E06ED" w:rsidRPr="005D310E">
        <w:rPr>
          <w:rFonts w:ascii="Times New Roman" w:hAnsi="Times New Roman" w:cs="Times New Roman"/>
          <w:sz w:val="28"/>
          <w:szCs w:val="28"/>
          <w:highlight w:val="green"/>
        </w:rPr>
        <w:t>ется в соответствии с пунктом 86</w:t>
      </w:r>
      <w:r w:rsidR="005D26F6" w:rsidRPr="005D310E">
        <w:rPr>
          <w:rFonts w:ascii="Times New Roman" w:hAnsi="Times New Roman" w:cs="Times New Roman"/>
          <w:sz w:val="28"/>
          <w:szCs w:val="28"/>
          <w:highlight w:val="green"/>
        </w:rPr>
        <w:t xml:space="preserve"> П</w:t>
      </w:r>
      <w:r w:rsidR="004E06ED" w:rsidRPr="005D310E">
        <w:rPr>
          <w:rFonts w:ascii="Times New Roman" w:hAnsi="Times New Roman" w:cs="Times New Roman"/>
          <w:sz w:val="28"/>
          <w:szCs w:val="28"/>
          <w:highlight w:val="green"/>
        </w:rPr>
        <w:t>равил приема</w:t>
      </w:r>
      <w:r w:rsidR="005D26F6" w:rsidRPr="005D310E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5D26F6" w:rsidRPr="004E06ED" w:rsidRDefault="004E06ED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E06ED">
        <w:rPr>
          <w:rFonts w:ascii="Times New Roman" w:hAnsi="Times New Roman" w:cs="Times New Roman"/>
          <w:sz w:val="28"/>
          <w:szCs w:val="28"/>
          <w:highlight w:val="green"/>
        </w:rPr>
        <w:t>108</w:t>
      </w:r>
      <w:r w:rsidR="005D26F6" w:rsidRPr="004E06ED">
        <w:rPr>
          <w:rFonts w:ascii="Times New Roman" w:hAnsi="Times New Roman" w:cs="Times New Roman"/>
          <w:sz w:val="28"/>
          <w:szCs w:val="28"/>
          <w:highlight w:val="green"/>
        </w:rPr>
        <w:t xml:space="preserve">.11. Зачисление </w:t>
      </w:r>
      <w:proofErr w:type="gramStart"/>
      <w:r w:rsidR="005D26F6" w:rsidRPr="004E06ED">
        <w:rPr>
          <w:rFonts w:ascii="Times New Roman" w:hAnsi="Times New Roman" w:cs="Times New Roman"/>
          <w:sz w:val="28"/>
          <w:szCs w:val="28"/>
          <w:highlight w:val="green"/>
        </w:rPr>
        <w:t>поступающих</w:t>
      </w:r>
      <w:proofErr w:type="gramEnd"/>
      <w:r w:rsidR="005D26F6" w:rsidRPr="004E06ED">
        <w:rPr>
          <w:rFonts w:ascii="Times New Roman" w:hAnsi="Times New Roman" w:cs="Times New Roman"/>
          <w:sz w:val="28"/>
          <w:szCs w:val="28"/>
          <w:highlight w:val="green"/>
        </w:rPr>
        <w:t>, включенных в конкурсный список N 2, проводится на места, оставшиеся после зачисления поступающих, включенных в конкурсный список N 1.</w:t>
      </w:r>
    </w:p>
    <w:p w:rsidR="005D26F6" w:rsidRPr="004E06ED" w:rsidRDefault="004E06ED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E06ED">
        <w:rPr>
          <w:rFonts w:ascii="Times New Roman" w:hAnsi="Times New Roman" w:cs="Times New Roman"/>
          <w:sz w:val="28"/>
          <w:szCs w:val="28"/>
          <w:highlight w:val="green"/>
        </w:rPr>
        <w:t>108</w:t>
      </w:r>
      <w:r w:rsidR="005D26F6" w:rsidRPr="004E06ED">
        <w:rPr>
          <w:rFonts w:ascii="Times New Roman" w:hAnsi="Times New Roman" w:cs="Times New Roman"/>
          <w:sz w:val="28"/>
          <w:szCs w:val="28"/>
          <w:highlight w:val="green"/>
        </w:rPr>
        <w:t xml:space="preserve">.12. </w:t>
      </w:r>
      <w:proofErr w:type="gramStart"/>
      <w:r w:rsidR="005D26F6" w:rsidRPr="004E06ED">
        <w:rPr>
          <w:rFonts w:ascii="Times New Roman" w:hAnsi="Times New Roman" w:cs="Times New Roman"/>
          <w:sz w:val="28"/>
          <w:szCs w:val="28"/>
          <w:highlight w:val="green"/>
        </w:rPr>
        <w:t xml:space="preserve">Информация о лицах, поступающих на места в пределах специальной квоты, размещаемая на официальном сайте </w:t>
      </w:r>
      <w:r w:rsidR="005D310E">
        <w:rPr>
          <w:rFonts w:ascii="Times New Roman" w:hAnsi="Times New Roman" w:cs="Times New Roman"/>
          <w:sz w:val="28"/>
          <w:szCs w:val="28"/>
          <w:highlight w:val="green"/>
        </w:rPr>
        <w:t>Консерватории</w:t>
      </w:r>
      <w:r w:rsidR="005D26F6" w:rsidRPr="004E06ED">
        <w:rPr>
          <w:rFonts w:ascii="Times New Roman" w:hAnsi="Times New Roman" w:cs="Times New Roman"/>
          <w:sz w:val="28"/>
          <w:szCs w:val="28"/>
          <w:highlight w:val="green"/>
        </w:rPr>
        <w:t xml:space="preserve"> и (или) на ЕПГУ (списки лиц, подавших документы, сведения о результатах вступительных испытаний, конкурсные списки, сведения о зачислении на обучение, иная информация, размещаемая на официальном сайте и (или) на ЕПГУ), формируется с указанием уникального кода, присвоенного поступающему, без указания фамилии, имени, отчества (при наличии) поступающих</w:t>
      </w:r>
      <w:proofErr w:type="gramEnd"/>
      <w:r w:rsidR="005D26F6" w:rsidRPr="004E06ED">
        <w:rPr>
          <w:rFonts w:ascii="Times New Roman" w:hAnsi="Times New Roman" w:cs="Times New Roman"/>
          <w:sz w:val="28"/>
          <w:szCs w:val="28"/>
          <w:highlight w:val="green"/>
        </w:rPr>
        <w:t>, а также без указания страхового номера индивидуального лицевого счета.</w:t>
      </w:r>
    </w:p>
    <w:p w:rsidR="005D26F6" w:rsidRPr="004E06ED" w:rsidRDefault="004E06ED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E06ED">
        <w:rPr>
          <w:rFonts w:ascii="Times New Roman" w:hAnsi="Times New Roman" w:cs="Times New Roman"/>
          <w:sz w:val="28"/>
          <w:szCs w:val="28"/>
          <w:highlight w:val="green"/>
        </w:rPr>
        <w:t>108</w:t>
      </w:r>
      <w:r w:rsidR="005D26F6" w:rsidRPr="004E06ED">
        <w:rPr>
          <w:rFonts w:ascii="Times New Roman" w:hAnsi="Times New Roman" w:cs="Times New Roman"/>
          <w:sz w:val="28"/>
          <w:szCs w:val="28"/>
          <w:highlight w:val="green"/>
        </w:rPr>
        <w:t>.13. В конкурсном списке N 1 указываются следующие сведения:</w:t>
      </w:r>
    </w:p>
    <w:p w:rsidR="005D26F6" w:rsidRPr="004E06ED" w:rsidRDefault="004E06ED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E06ED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5D26F6" w:rsidRPr="004E06ED">
        <w:rPr>
          <w:rFonts w:ascii="Times New Roman" w:hAnsi="Times New Roman" w:cs="Times New Roman"/>
          <w:sz w:val="28"/>
          <w:szCs w:val="28"/>
          <w:highlight w:val="green"/>
        </w:rPr>
        <w:t xml:space="preserve">уникальный код, присвоенный </w:t>
      </w:r>
      <w:proofErr w:type="gramStart"/>
      <w:r w:rsidR="005D26F6" w:rsidRPr="004E06ED">
        <w:rPr>
          <w:rFonts w:ascii="Times New Roman" w:hAnsi="Times New Roman" w:cs="Times New Roman"/>
          <w:sz w:val="28"/>
          <w:szCs w:val="28"/>
          <w:highlight w:val="green"/>
        </w:rPr>
        <w:t>поступающему</w:t>
      </w:r>
      <w:proofErr w:type="gramEnd"/>
      <w:r w:rsidR="005D26F6" w:rsidRPr="004E06ED">
        <w:rPr>
          <w:rFonts w:ascii="Times New Roman" w:hAnsi="Times New Roman" w:cs="Times New Roman"/>
          <w:sz w:val="28"/>
          <w:szCs w:val="28"/>
          <w:highlight w:val="green"/>
        </w:rPr>
        <w:t>;</w:t>
      </w:r>
    </w:p>
    <w:p w:rsidR="005D26F6" w:rsidRPr="004E06ED" w:rsidRDefault="004E06ED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E06ED">
        <w:rPr>
          <w:rFonts w:ascii="Times New Roman" w:hAnsi="Times New Roman" w:cs="Times New Roman"/>
          <w:sz w:val="28"/>
          <w:szCs w:val="28"/>
          <w:highlight w:val="green"/>
        </w:rPr>
        <w:lastRenderedPageBreak/>
        <w:t xml:space="preserve">- </w:t>
      </w:r>
      <w:r w:rsidR="005D26F6" w:rsidRPr="004E06ED">
        <w:rPr>
          <w:rFonts w:ascii="Times New Roman" w:hAnsi="Times New Roman" w:cs="Times New Roman"/>
          <w:sz w:val="28"/>
          <w:szCs w:val="28"/>
          <w:highlight w:val="green"/>
        </w:rPr>
        <w:t>сумма конкурсных баллов (за дополнительные вступительные испытания творческой и (или) профессиональной направленности и индивидуальные достижения) (в случае проведения дополнительных вступительных испытаний творческой и (или) профессиональной направленности);</w:t>
      </w:r>
    </w:p>
    <w:p w:rsidR="005D26F6" w:rsidRPr="004E06ED" w:rsidRDefault="004E06ED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E06ED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5D26F6" w:rsidRPr="004E06ED">
        <w:rPr>
          <w:rFonts w:ascii="Times New Roman" w:hAnsi="Times New Roman" w:cs="Times New Roman"/>
          <w:sz w:val="28"/>
          <w:szCs w:val="28"/>
          <w:highlight w:val="green"/>
        </w:rPr>
        <w:t>сумма баллов за дополнительные вступительные испытания творческой и (или) профессиональной направленности (в случае их проведения);</w:t>
      </w:r>
    </w:p>
    <w:p w:rsidR="005D26F6" w:rsidRPr="004E06ED" w:rsidRDefault="004E06ED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E06ED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5D26F6" w:rsidRPr="004E06ED">
        <w:rPr>
          <w:rFonts w:ascii="Times New Roman" w:hAnsi="Times New Roman" w:cs="Times New Roman"/>
          <w:sz w:val="28"/>
          <w:szCs w:val="28"/>
          <w:highlight w:val="green"/>
        </w:rPr>
        <w:t>количество баллов за каждое дополнительное вступительное испытание творческой и (или) профессиональной направленности (в случае их проведения);</w:t>
      </w:r>
    </w:p>
    <w:p w:rsidR="005D26F6" w:rsidRPr="004E06ED" w:rsidRDefault="004E06ED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E06ED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5D26F6" w:rsidRPr="004E06ED">
        <w:rPr>
          <w:rFonts w:ascii="Times New Roman" w:hAnsi="Times New Roman" w:cs="Times New Roman"/>
          <w:sz w:val="28"/>
          <w:szCs w:val="28"/>
          <w:highlight w:val="green"/>
        </w:rPr>
        <w:t>количество баллов за индивидуальные достижения;</w:t>
      </w:r>
    </w:p>
    <w:p w:rsidR="005D26F6" w:rsidRPr="004E06ED" w:rsidRDefault="004E06ED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6ED">
        <w:rPr>
          <w:rFonts w:ascii="Times New Roman" w:hAnsi="Times New Roman" w:cs="Times New Roman"/>
          <w:sz w:val="28"/>
          <w:szCs w:val="28"/>
          <w:highlight w:val="green"/>
        </w:rPr>
        <w:t xml:space="preserve">- </w:t>
      </w:r>
      <w:r w:rsidR="005D26F6" w:rsidRPr="004E06ED">
        <w:rPr>
          <w:rFonts w:ascii="Times New Roman" w:hAnsi="Times New Roman" w:cs="Times New Roman"/>
          <w:sz w:val="28"/>
          <w:szCs w:val="28"/>
          <w:highlight w:val="green"/>
        </w:rPr>
        <w:t>наличие преимущественных прав зачисления;</w:t>
      </w:r>
    </w:p>
    <w:p w:rsidR="005D26F6" w:rsidRPr="001E2E3D" w:rsidRDefault="00177296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t xml:space="preserve">- </w:t>
      </w:r>
      <w:r w:rsidR="005D26F6" w:rsidRPr="001E2E3D">
        <w:rPr>
          <w:rFonts w:ascii="Times New Roman" w:hAnsi="Times New Roman" w:cs="Times New Roman"/>
          <w:sz w:val="28"/>
          <w:szCs w:val="28"/>
          <w:highlight w:val="green"/>
        </w:rPr>
        <w:t>сведения, указан</w:t>
      </w:r>
      <w:r w:rsidR="00D501FC" w:rsidRPr="001E2E3D">
        <w:rPr>
          <w:rFonts w:ascii="Times New Roman" w:hAnsi="Times New Roman" w:cs="Times New Roman"/>
          <w:sz w:val="28"/>
          <w:szCs w:val="28"/>
          <w:highlight w:val="green"/>
        </w:rPr>
        <w:t>ные в подпунктах 4 и 6 пункта 88</w:t>
      </w:r>
      <w:r w:rsidR="005D26F6" w:rsidRPr="001E2E3D">
        <w:rPr>
          <w:rFonts w:ascii="Times New Roman" w:hAnsi="Times New Roman" w:cs="Times New Roman"/>
          <w:sz w:val="28"/>
          <w:szCs w:val="28"/>
          <w:highlight w:val="green"/>
        </w:rPr>
        <w:t xml:space="preserve"> П</w:t>
      </w:r>
      <w:r w:rsidR="001E2E3D" w:rsidRPr="001E2E3D">
        <w:rPr>
          <w:rFonts w:ascii="Times New Roman" w:hAnsi="Times New Roman" w:cs="Times New Roman"/>
          <w:sz w:val="28"/>
          <w:szCs w:val="28"/>
          <w:highlight w:val="green"/>
        </w:rPr>
        <w:t>равил приема</w:t>
      </w:r>
      <w:r w:rsidR="005D26F6" w:rsidRPr="001E2E3D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5D26F6" w:rsidRPr="001E2E3D" w:rsidRDefault="00177296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1E2E3D">
        <w:rPr>
          <w:rFonts w:ascii="Times New Roman" w:hAnsi="Times New Roman" w:cs="Times New Roman"/>
          <w:sz w:val="28"/>
          <w:szCs w:val="28"/>
          <w:highlight w:val="green"/>
        </w:rPr>
        <w:t>108</w:t>
      </w:r>
      <w:r w:rsidR="005D26F6" w:rsidRPr="001E2E3D">
        <w:rPr>
          <w:rFonts w:ascii="Times New Roman" w:hAnsi="Times New Roman" w:cs="Times New Roman"/>
          <w:sz w:val="28"/>
          <w:szCs w:val="28"/>
          <w:highlight w:val="green"/>
        </w:rPr>
        <w:t xml:space="preserve">.14. В конкурсном списке N 2 указываются уникальный код, присвоенный </w:t>
      </w:r>
      <w:proofErr w:type="gramStart"/>
      <w:r w:rsidR="005D26F6" w:rsidRPr="001E2E3D">
        <w:rPr>
          <w:rFonts w:ascii="Times New Roman" w:hAnsi="Times New Roman" w:cs="Times New Roman"/>
          <w:sz w:val="28"/>
          <w:szCs w:val="28"/>
          <w:highlight w:val="green"/>
        </w:rPr>
        <w:t>поступающему</w:t>
      </w:r>
      <w:proofErr w:type="gramEnd"/>
      <w:r w:rsidR="005D26F6" w:rsidRPr="001E2E3D">
        <w:rPr>
          <w:rFonts w:ascii="Times New Roman" w:hAnsi="Times New Roman" w:cs="Times New Roman"/>
          <w:sz w:val="28"/>
          <w:szCs w:val="28"/>
          <w:highlight w:val="green"/>
        </w:rPr>
        <w:t xml:space="preserve">, и сведения, указанные в подпунктах 3, 4 и 6 пункта </w:t>
      </w:r>
      <w:r w:rsidR="001E2E3D" w:rsidRPr="001E2E3D">
        <w:rPr>
          <w:rFonts w:ascii="Times New Roman" w:hAnsi="Times New Roman" w:cs="Times New Roman"/>
          <w:sz w:val="28"/>
          <w:szCs w:val="28"/>
          <w:highlight w:val="green"/>
        </w:rPr>
        <w:t>88 Правил приема</w:t>
      </w:r>
      <w:r w:rsidR="005D26F6" w:rsidRPr="001E2E3D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5D26F6" w:rsidRPr="001E2E3D" w:rsidRDefault="00177296" w:rsidP="005D2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E3D">
        <w:rPr>
          <w:rFonts w:ascii="Times New Roman" w:hAnsi="Times New Roman" w:cs="Times New Roman"/>
          <w:sz w:val="28"/>
          <w:szCs w:val="28"/>
          <w:highlight w:val="green"/>
        </w:rPr>
        <w:t>108</w:t>
      </w:r>
      <w:r w:rsidR="005D26F6" w:rsidRPr="001E2E3D">
        <w:rPr>
          <w:rFonts w:ascii="Times New Roman" w:hAnsi="Times New Roman" w:cs="Times New Roman"/>
          <w:sz w:val="28"/>
          <w:szCs w:val="28"/>
          <w:highlight w:val="green"/>
        </w:rPr>
        <w:t xml:space="preserve">.15. При проведении дополнительного приема </w:t>
      </w:r>
      <w:r w:rsidR="005D310E">
        <w:rPr>
          <w:rFonts w:ascii="Times New Roman" w:hAnsi="Times New Roman" w:cs="Times New Roman"/>
          <w:sz w:val="28"/>
          <w:szCs w:val="28"/>
          <w:highlight w:val="green"/>
        </w:rPr>
        <w:t>Консерватория</w:t>
      </w:r>
      <w:r w:rsidR="005D26F6" w:rsidRPr="001E2E3D">
        <w:rPr>
          <w:rFonts w:ascii="Times New Roman" w:hAnsi="Times New Roman" w:cs="Times New Roman"/>
          <w:sz w:val="28"/>
          <w:szCs w:val="28"/>
          <w:highlight w:val="green"/>
        </w:rPr>
        <w:t xml:space="preserve"> выделяет специальную квоту в размере 10% от объявленного для дополнительного приема объема контрольных цифр по каждой специальности или направлению подготовки с округ</w:t>
      </w:r>
      <w:r w:rsidRPr="001E2E3D">
        <w:rPr>
          <w:rFonts w:ascii="Times New Roman" w:hAnsi="Times New Roman" w:cs="Times New Roman"/>
          <w:sz w:val="28"/>
          <w:szCs w:val="28"/>
          <w:highlight w:val="green"/>
        </w:rPr>
        <w:t>лением по правилам математики.</w:t>
      </w:r>
    </w:p>
    <w:p w:rsidR="005D26F6" w:rsidRDefault="005D26F6" w:rsidP="005D26F6">
      <w:pPr>
        <w:pStyle w:val="ConsPlusNormal"/>
        <w:ind w:firstLine="540"/>
        <w:jc w:val="both"/>
      </w:pPr>
    </w:p>
    <w:p w:rsidR="005D26F6" w:rsidRPr="005D26F6" w:rsidRDefault="005D26F6" w:rsidP="007F673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6739" w:rsidRPr="005D26F6" w:rsidRDefault="007F6739" w:rsidP="00CA2C74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115" w:rsidRPr="0043228F" w:rsidRDefault="002F0115" w:rsidP="00CA2C74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3AE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E3AE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>. Особенности приема иностранных граждан</w:t>
      </w:r>
    </w:p>
    <w:p w:rsidR="002F0115" w:rsidRPr="0043228F" w:rsidRDefault="002F0115" w:rsidP="00CA2C7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>и лиц без гражданства</w:t>
      </w:r>
    </w:p>
    <w:p w:rsidR="002F0115" w:rsidRDefault="006E3AEA" w:rsidP="00F5684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</w:t>
      </w:r>
      <w:r w:rsidR="00F56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115" w:rsidRPr="0043228F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 w:rsidR="002F0115" w:rsidRPr="00432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115" w:rsidRPr="0043228F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="002F0115" w:rsidRPr="0043228F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</w:t>
      </w:r>
      <w:r w:rsidR="002F0115">
        <w:rPr>
          <w:rFonts w:ascii="Times New Roman" w:hAnsi="Times New Roman" w:cs="Times New Roman"/>
          <w:sz w:val="28"/>
          <w:szCs w:val="28"/>
        </w:rPr>
        <w:t>.</w:t>
      </w:r>
    </w:p>
    <w:p w:rsidR="002F0115" w:rsidRDefault="00F5684E" w:rsidP="00F5684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</w:t>
      </w:r>
      <w:r w:rsidR="002F0115" w:rsidRPr="00EA6779">
        <w:rPr>
          <w:rFonts w:ascii="Times New Roman" w:hAnsi="Times New Roman" w:cs="Times New Roman"/>
          <w:sz w:val="28"/>
          <w:szCs w:val="28"/>
        </w:rPr>
        <w:t>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высшего образования. Зачисление в пределах квоты на образование иностранных граждан оформляется отдельным приказом (приказами) организации.</w:t>
      </w:r>
    </w:p>
    <w:p w:rsidR="002F0115" w:rsidRDefault="00F5684E" w:rsidP="00F5684E">
      <w:pPr>
        <w:pStyle w:val="ConsPlusNormal"/>
        <w:numPr>
          <w:ilvl w:val="0"/>
          <w:numId w:val="2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F0115" w:rsidRPr="00EA6779">
        <w:rPr>
          <w:rFonts w:ascii="Times New Roman" w:hAnsi="Times New Roman" w:cs="Times New Roman"/>
          <w:sz w:val="28"/>
          <w:szCs w:val="28"/>
        </w:rPr>
        <w:t xml:space="preserve">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352" w:history="1">
        <w:r w:rsidR="002F0115" w:rsidRPr="00EA6779">
          <w:rPr>
            <w:rFonts w:ascii="Times New Roman" w:hAnsi="Times New Roman" w:cs="Times New Roman"/>
            <w:sz w:val="28"/>
            <w:szCs w:val="28"/>
          </w:rPr>
          <w:t>пункте 4</w:t>
        </w:r>
        <w:r w:rsidR="002F011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F0115" w:rsidRPr="00EA6779">
        <w:rPr>
          <w:rFonts w:ascii="Times New Roman" w:hAnsi="Times New Roman" w:cs="Times New Roman"/>
          <w:sz w:val="28"/>
          <w:szCs w:val="28"/>
        </w:rPr>
        <w:t xml:space="preserve"> П</w:t>
      </w:r>
      <w:r w:rsidR="002F0115">
        <w:rPr>
          <w:rFonts w:ascii="Times New Roman" w:hAnsi="Times New Roman" w:cs="Times New Roman"/>
          <w:sz w:val="28"/>
          <w:szCs w:val="28"/>
        </w:rPr>
        <w:t>равил приема</w:t>
      </w:r>
      <w:r w:rsidR="002F0115" w:rsidRPr="00EA6779">
        <w:rPr>
          <w:rFonts w:ascii="Times New Roman" w:hAnsi="Times New Roman" w:cs="Times New Roman"/>
          <w:sz w:val="28"/>
          <w:szCs w:val="28"/>
        </w:rPr>
        <w:t>, документы, подтверждающие их отнесение к числу лиц, указанных в соответствующих международных договорах.</w:t>
      </w:r>
    </w:p>
    <w:p w:rsidR="002F0115" w:rsidRPr="0043228F" w:rsidRDefault="002F0115" w:rsidP="00F5684E">
      <w:pPr>
        <w:pStyle w:val="ConsPlusNormal"/>
        <w:numPr>
          <w:ilvl w:val="0"/>
          <w:numId w:val="2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779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гражданства, являющиеся соотечественниками, проживающими за рубежом (далее - соотечественники), представляют помимо документов, указанных в </w:t>
      </w:r>
      <w:hyperlink w:anchor="P352" w:history="1">
        <w:r w:rsidRPr="00EA6779">
          <w:rPr>
            <w:rFonts w:ascii="Times New Roman" w:hAnsi="Times New Roman" w:cs="Times New Roman"/>
            <w:sz w:val="28"/>
            <w:szCs w:val="28"/>
          </w:rPr>
          <w:t>пункте 4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A677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 приема</w:t>
      </w:r>
      <w:r w:rsidRPr="00EA6779">
        <w:rPr>
          <w:rFonts w:ascii="Times New Roman" w:hAnsi="Times New Roman" w:cs="Times New Roman"/>
          <w:sz w:val="28"/>
          <w:szCs w:val="28"/>
        </w:rPr>
        <w:t xml:space="preserve">, оригиналы или копии документов, предусмотренных </w:t>
      </w:r>
      <w:hyperlink r:id="rId40" w:history="1">
        <w:r w:rsidRPr="00EA6779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EA6779">
        <w:rPr>
          <w:rFonts w:ascii="Times New Roman" w:hAnsi="Times New Roman" w:cs="Times New Roman"/>
          <w:sz w:val="28"/>
          <w:szCs w:val="28"/>
        </w:rPr>
        <w:t xml:space="preserve"> Федерального закона от 24 мая 1999 г. N 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6779">
        <w:rPr>
          <w:rFonts w:ascii="Times New Roman" w:hAnsi="Times New Roman" w:cs="Times New Roman"/>
          <w:sz w:val="28"/>
          <w:szCs w:val="28"/>
        </w:rPr>
        <w:t>О государственной политике Российской Федерации в отношении соотечественников за рубежом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6779">
        <w:rPr>
          <w:rFonts w:ascii="Times New Roman" w:hAnsi="Times New Roman" w:cs="Times New Roman"/>
          <w:sz w:val="28"/>
          <w:szCs w:val="28"/>
        </w:rPr>
        <w:t>.</w:t>
      </w:r>
      <w:r w:rsidRPr="00432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0115" w:rsidRDefault="002F0115" w:rsidP="000A739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На соотечественников не распространяются особые права при приеме на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бакалавриата и программам специалитета, предоставляемые в соответствии с Федеральным </w:t>
      </w:r>
      <w:hyperlink r:id="rId41" w:history="1">
        <w:r w:rsidRPr="00EA67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228F">
        <w:rPr>
          <w:rFonts w:ascii="Times New Roman" w:hAnsi="Times New Roman" w:cs="Times New Roman"/>
          <w:sz w:val="28"/>
          <w:szCs w:val="28"/>
        </w:rPr>
        <w:t xml:space="preserve"> N 273-ФЗ, если иное не предусмотрено международным дог</w:t>
      </w:r>
      <w:r>
        <w:rPr>
          <w:rFonts w:ascii="Times New Roman" w:hAnsi="Times New Roman" w:cs="Times New Roman"/>
          <w:sz w:val="28"/>
          <w:szCs w:val="28"/>
        </w:rPr>
        <w:t>овором Российской Федерации</w:t>
      </w:r>
      <w:r w:rsidRPr="0043228F">
        <w:rPr>
          <w:rFonts w:ascii="Times New Roman" w:hAnsi="Times New Roman" w:cs="Times New Roman"/>
          <w:sz w:val="28"/>
          <w:szCs w:val="28"/>
        </w:rPr>
        <w:t>.</w:t>
      </w:r>
    </w:p>
    <w:p w:rsidR="002F0115" w:rsidRPr="007C46AF" w:rsidRDefault="002F0115" w:rsidP="00F5684E">
      <w:pPr>
        <w:pStyle w:val="ConsPlusNormal"/>
        <w:numPr>
          <w:ilvl w:val="0"/>
          <w:numId w:val="2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кандидатов</w:t>
      </w:r>
      <w:r w:rsidRPr="007C46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7C46AF">
        <w:rPr>
          <w:rFonts w:ascii="Times New Roman" w:hAnsi="Times New Roman" w:cs="Times New Roman"/>
          <w:sz w:val="28"/>
          <w:szCs w:val="28"/>
        </w:rPr>
        <w:t>материалов к вступительным испытаниям поступающих по программам бакалавриата и специалитета на места за счет бюджетных ассигнований в пределах квоты на образование иностранных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7C46A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46AF">
        <w:rPr>
          <w:rFonts w:ascii="Times New Roman" w:hAnsi="Times New Roman" w:cs="Times New Roman"/>
          <w:sz w:val="28"/>
          <w:szCs w:val="28"/>
        </w:rPr>
        <w:t xml:space="preserve"> июня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C46AF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13470">
        <w:rPr>
          <w:rFonts w:ascii="Times New Roman" w:hAnsi="Times New Roman" w:cs="Times New Roman"/>
          <w:sz w:val="28"/>
          <w:szCs w:val="28"/>
        </w:rPr>
        <w:t>я 2023</w:t>
      </w:r>
      <w:r w:rsidRPr="007C46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0115" w:rsidRPr="00C172D7" w:rsidRDefault="002F0115" w:rsidP="00F5684E">
      <w:pPr>
        <w:pStyle w:val="ConsPlusNormal"/>
        <w:numPr>
          <w:ilvl w:val="0"/>
          <w:numId w:val="2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2D7">
        <w:rPr>
          <w:rFonts w:ascii="Times New Roman" w:hAnsi="Times New Roman" w:cs="Times New Roman"/>
          <w:sz w:val="28"/>
          <w:szCs w:val="28"/>
        </w:rPr>
        <w:t xml:space="preserve">Прием документов и материалов к вступительным испытаниям поступающих по программам бакалавриата и специалитета на места по договорам об оказании платных образовательных услуг осуществляется с </w:t>
      </w:r>
      <w:r w:rsidR="00913470" w:rsidRPr="00913470">
        <w:rPr>
          <w:rFonts w:ascii="Times New Roman" w:hAnsi="Times New Roman" w:cs="Times New Roman"/>
          <w:sz w:val="28"/>
          <w:szCs w:val="28"/>
          <w:highlight w:val="green"/>
        </w:rPr>
        <w:t>25 апреля</w:t>
      </w:r>
      <w:r w:rsidRPr="00C172D7">
        <w:rPr>
          <w:rFonts w:ascii="Times New Roman" w:hAnsi="Times New Roman" w:cs="Times New Roman"/>
          <w:sz w:val="28"/>
          <w:szCs w:val="28"/>
        </w:rPr>
        <w:t xml:space="preserve"> </w:t>
      </w:r>
      <w:r w:rsidR="00913470" w:rsidRPr="00913470">
        <w:rPr>
          <w:rFonts w:ascii="Times New Roman" w:hAnsi="Times New Roman" w:cs="Times New Roman"/>
          <w:sz w:val="28"/>
          <w:szCs w:val="28"/>
          <w:highlight w:val="red"/>
        </w:rPr>
        <w:t xml:space="preserve">11 </w:t>
      </w:r>
      <w:r w:rsidRPr="00913470">
        <w:rPr>
          <w:rFonts w:ascii="Times New Roman" w:hAnsi="Times New Roman" w:cs="Times New Roman"/>
          <w:sz w:val="28"/>
          <w:szCs w:val="28"/>
          <w:highlight w:val="red"/>
        </w:rPr>
        <w:t>мая</w:t>
      </w:r>
      <w:r w:rsidR="00913470">
        <w:rPr>
          <w:rFonts w:ascii="Times New Roman" w:hAnsi="Times New Roman" w:cs="Times New Roman"/>
          <w:sz w:val="28"/>
          <w:szCs w:val="28"/>
        </w:rPr>
        <w:t xml:space="preserve"> по 1 июня 2023</w:t>
      </w:r>
      <w:r w:rsidRPr="00C172D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  <w:highlight w:val="red"/>
        </w:rPr>
        <w:t>(до 16:оо по московскому времени).</w:t>
      </w:r>
    </w:p>
    <w:p w:rsidR="002F0115" w:rsidRPr="002D3028" w:rsidRDefault="002F0115" w:rsidP="00F5684E">
      <w:pPr>
        <w:pStyle w:val="ConsPlusNormal"/>
        <w:numPr>
          <w:ilvl w:val="0"/>
          <w:numId w:val="23"/>
        </w:numPr>
        <w:shd w:val="clear" w:color="auto" w:fill="FFFFFF"/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28">
        <w:rPr>
          <w:rFonts w:ascii="Times New Roman" w:hAnsi="Times New Roman" w:cs="Times New Roman"/>
          <w:sz w:val="28"/>
          <w:szCs w:val="28"/>
        </w:rPr>
        <w:t xml:space="preserve">Прием документов и материалов </w:t>
      </w:r>
      <w:proofErr w:type="gramStart"/>
      <w:r w:rsidRPr="002D3028">
        <w:rPr>
          <w:rFonts w:ascii="Times New Roman" w:hAnsi="Times New Roman" w:cs="Times New Roman"/>
          <w:sz w:val="28"/>
          <w:szCs w:val="28"/>
        </w:rPr>
        <w:t>к вступительным испытаниям поступающих по программам магистратуры на места по договорам об оказании</w:t>
      </w:r>
      <w:proofErr w:type="gramEnd"/>
      <w:r w:rsidRPr="002D3028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осуществ</w:t>
      </w:r>
      <w:r w:rsidR="00913470">
        <w:rPr>
          <w:rFonts w:ascii="Times New Roman" w:hAnsi="Times New Roman" w:cs="Times New Roman"/>
          <w:sz w:val="28"/>
          <w:szCs w:val="28"/>
        </w:rPr>
        <w:t>ляется с 20 июня по 07 июля 2023</w:t>
      </w:r>
      <w:r w:rsidRPr="002D30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0115" w:rsidRPr="002D3028" w:rsidRDefault="002F0115" w:rsidP="00F5684E">
      <w:pPr>
        <w:pStyle w:val="ConsPlusNormal"/>
        <w:numPr>
          <w:ilvl w:val="0"/>
          <w:numId w:val="2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028">
        <w:rPr>
          <w:rFonts w:ascii="Times New Roman" w:hAnsi="Times New Roman" w:cs="Times New Roman"/>
          <w:sz w:val="28"/>
          <w:szCs w:val="28"/>
        </w:rPr>
        <w:t>При приеме на обучение по программам бакалавриата и специалитета на места за счет бюджетных ассигнований в пределах квоты на образование иностранных граждан Консерватория устанавливает одно вступительное испытание - творческое вступительное испытание (в соответствии со специальностью поступающего).</w:t>
      </w:r>
      <w:proofErr w:type="gramEnd"/>
    </w:p>
    <w:p w:rsidR="002F0115" w:rsidRPr="00505445" w:rsidRDefault="002F0115" w:rsidP="00F5684E">
      <w:pPr>
        <w:pStyle w:val="ConsPlusNormal"/>
        <w:numPr>
          <w:ilvl w:val="0"/>
          <w:numId w:val="2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28F">
        <w:rPr>
          <w:rFonts w:ascii="Times New Roman" w:hAnsi="Times New Roman" w:cs="Times New Roman"/>
          <w:sz w:val="28"/>
          <w:szCs w:val="28"/>
        </w:rPr>
        <w:t xml:space="preserve">При приеме на обучение по программам бакалавриата и программам специалитета по договорам об оказании платных образовательных услуг </w:t>
      </w:r>
      <w:r w:rsidRPr="00505445">
        <w:rPr>
          <w:rFonts w:ascii="Times New Roman" w:hAnsi="Times New Roman" w:cs="Times New Roman"/>
          <w:sz w:val="28"/>
          <w:szCs w:val="28"/>
        </w:rPr>
        <w:t>Консерватория устанавливает два вступительных испытания, из чи</w:t>
      </w:r>
      <w:r>
        <w:rPr>
          <w:rFonts w:ascii="Times New Roman" w:hAnsi="Times New Roman" w:cs="Times New Roman"/>
          <w:sz w:val="28"/>
          <w:szCs w:val="28"/>
        </w:rPr>
        <w:t xml:space="preserve">сла вступительных </w:t>
      </w:r>
      <w:r w:rsidRPr="00505445">
        <w:rPr>
          <w:rFonts w:ascii="Times New Roman" w:hAnsi="Times New Roman" w:cs="Times New Roman"/>
          <w:sz w:val="28"/>
          <w:szCs w:val="28"/>
        </w:rPr>
        <w:t xml:space="preserve">испытаний, установленных Приказом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505445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66127">
        <w:rPr>
          <w:rFonts w:ascii="Times New Roman" w:hAnsi="Times New Roman" w:cs="Times New Roman"/>
          <w:sz w:val="28"/>
          <w:szCs w:val="28"/>
        </w:rPr>
        <w:t xml:space="preserve">от </w:t>
      </w:r>
      <w:r w:rsidR="00543483" w:rsidRPr="00B70AFA">
        <w:rPr>
          <w:rFonts w:ascii="Times New Roman" w:hAnsi="Times New Roman" w:cs="Times New Roman"/>
          <w:sz w:val="28"/>
          <w:szCs w:val="28"/>
          <w:highlight w:val="green"/>
        </w:rPr>
        <w:t>06.08.2021 № 722</w:t>
      </w:r>
      <w:r w:rsidR="00543483" w:rsidRPr="00923DD0">
        <w:rPr>
          <w:rFonts w:ascii="Times New Roman" w:hAnsi="Times New Roman" w:cs="Times New Roman"/>
          <w:sz w:val="28"/>
          <w:szCs w:val="28"/>
        </w:rPr>
        <w:t xml:space="preserve"> </w:t>
      </w:r>
      <w:r w:rsidRPr="00061ED2">
        <w:rPr>
          <w:rFonts w:ascii="Times New Roman" w:hAnsi="Times New Roman" w:cs="Times New Roman"/>
          <w:sz w:val="28"/>
          <w:szCs w:val="28"/>
          <w:highlight w:val="red"/>
        </w:rPr>
        <w:t>30.08.2019 № 666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966127">
        <w:rPr>
          <w:rFonts w:ascii="Times New Roman" w:hAnsi="Times New Roman" w:cs="Times New Roman"/>
          <w:sz w:val="28"/>
          <w:szCs w:val="28"/>
        </w:rPr>
        <w:t>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6127">
        <w:rPr>
          <w:rFonts w:ascii="Times New Roman" w:hAnsi="Times New Roman" w:cs="Times New Roman"/>
          <w:sz w:val="28"/>
          <w:szCs w:val="28"/>
        </w:rPr>
        <w:t xml:space="preserve"> вступитель</w:t>
      </w:r>
      <w:r>
        <w:rPr>
          <w:rFonts w:ascii="Times New Roman" w:hAnsi="Times New Roman" w:cs="Times New Roman"/>
          <w:sz w:val="28"/>
          <w:szCs w:val="28"/>
        </w:rPr>
        <w:t>ных испытаний при приеме на обучение по образова</w:t>
      </w:r>
      <w:r w:rsidRPr="00966127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- программам бакалав</w:t>
      </w:r>
      <w:r w:rsidRPr="00966127">
        <w:rPr>
          <w:rFonts w:ascii="Times New Roman" w:hAnsi="Times New Roman" w:cs="Times New Roman"/>
          <w:sz w:val="28"/>
          <w:szCs w:val="28"/>
        </w:rPr>
        <w:t>риата и программам специалитет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r w:rsidRPr="005054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5445">
        <w:rPr>
          <w:rFonts w:ascii="Times New Roman" w:hAnsi="Times New Roman" w:cs="Times New Roman"/>
          <w:sz w:val="28"/>
          <w:szCs w:val="28"/>
        </w:rPr>
        <w:t xml:space="preserve"> соответствующей специальности или направлению подготовки:</w:t>
      </w:r>
    </w:p>
    <w:p w:rsidR="002F0115" w:rsidRPr="00505445" w:rsidRDefault="002F0115" w:rsidP="000A739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05445">
        <w:rPr>
          <w:rFonts w:ascii="Times New Roman" w:hAnsi="Times New Roman" w:cs="Times New Roman"/>
          <w:sz w:val="28"/>
          <w:szCs w:val="28"/>
        </w:rPr>
        <w:t xml:space="preserve">творческое вступительное испытание (в соответствии со специальностью </w:t>
      </w:r>
      <w:proofErr w:type="gramStart"/>
      <w:r w:rsidRPr="00505445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505445">
        <w:rPr>
          <w:rFonts w:ascii="Times New Roman" w:hAnsi="Times New Roman" w:cs="Times New Roman"/>
          <w:sz w:val="28"/>
          <w:szCs w:val="28"/>
        </w:rPr>
        <w:t>);</w:t>
      </w:r>
    </w:p>
    <w:p w:rsidR="002F0115" w:rsidRDefault="002F0115" w:rsidP="000A739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5445">
        <w:rPr>
          <w:rFonts w:ascii="Times New Roman" w:hAnsi="Times New Roman" w:cs="Times New Roman"/>
          <w:sz w:val="28"/>
          <w:szCs w:val="28"/>
        </w:rPr>
        <w:t>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ельное вступительное испытание - </w:t>
      </w:r>
      <w:r w:rsidRPr="008449D4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449D4">
        <w:rPr>
          <w:rFonts w:ascii="Times New Roman" w:hAnsi="Times New Roman" w:cs="Times New Roman"/>
          <w:sz w:val="28"/>
          <w:szCs w:val="28"/>
        </w:rPr>
        <w:t xml:space="preserve"> язык как иностранн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449D4">
        <w:rPr>
          <w:rFonts w:ascii="Times New Roman" w:hAnsi="Times New Roman" w:cs="Times New Roman"/>
          <w:sz w:val="28"/>
          <w:szCs w:val="28"/>
        </w:rPr>
        <w:t xml:space="preserve"> (в устной и письменной формах).</w:t>
      </w:r>
    </w:p>
    <w:p w:rsidR="002F0115" w:rsidRPr="002D3028" w:rsidRDefault="002F0115" w:rsidP="00F5684E">
      <w:pPr>
        <w:pStyle w:val="ConsPlusNormal"/>
        <w:numPr>
          <w:ilvl w:val="0"/>
          <w:numId w:val="2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028">
        <w:rPr>
          <w:rFonts w:ascii="Times New Roman" w:hAnsi="Times New Roman" w:cs="Times New Roman"/>
          <w:sz w:val="28"/>
          <w:szCs w:val="28"/>
        </w:rPr>
        <w:t>При приеме на обучение по программам магистратуры по договорам об оказании</w:t>
      </w:r>
      <w:proofErr w:type="gramEnd"/>
      <w:r w:rsidRPr="002D3028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Консерватория устанавливает три вступительных испытания:</w:t>
      </w:r>
    </w:p>
    <w:p w:rsidR="002F0115" w:rsidRPr="002D3028" w:rsidRDefault="002F0115" w:rsidP="000C5AF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28">
        <w:rPr>
          <w:rFonts w:ascii="Times New Roman" w:hAnsi="Times New Roman" w:cs="Times New Roman"/>
          <w:sz w:val="28"/>
          <w:szCs w:val="28"/>
        </w:rPr>
        <w:t>- профильное испытание;</w:t>
      </w:r>
    </w:p>
    <w:p w:rsidR="002F0115" w:rsidRPr="002D3028" w:rsidRDefault="002F0115" w:rsidP="000C5AF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28">
        <w:rPr>
          <w:rFonts w:ascii="Times New Roman" w:hAnsi="Times New Roman" w:cs="Times New Roman"/>
          <w:sz w:val="28"/>
          <w:szCs w:val="28"/>
        </w:rPr>
        <w:t>- собеседование;</w:t>
      </w:r>
    </w:p>
    <w:p w:rsidR="002F0115" w:rsidRPr="00505445" w:rsidRDefault="002F0115" w:rsidP="000C5AF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28">
        <w:rPr>
          <w:rFonts w:ascii="Times New Roman" w:hAnsi="Times New Roman" w:cs="Times New Roman"/>
          <w:sz w:val="28"/>
          <w:szCs w:val="28"/>
        </w:rPr>
        <w:t>- русский язык как иностранный (в устной и письменной формах).</w:t>
      </w:r>
    </w:p>
    <w:p w:rsidR="002F0115" w:rsidRPr="002D3028" w:rsidRDefault="002F0115" w:rsidP="00F5684E">
      <w:pPr>
        <w:pStyle w:val="ConsPlusNormal"/>
        <w:numPr>
          <w:ilvl w:val="0"/>
          <w:numId w:val="2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028">
        <w:rPr>
          <w:rFonts w:ascii="Times New Roman" w:hAnsi="Times New Roman" w:cs="Times New Roman"/>
          <w:sz w:val="28"/>
          <w:szCs w:val="28"/>
        </w:rPr>
        <w:t xml:space="preserve">Вступительные испытания для иностранных граждан и лиц без гражданства, поступающих на места за счет бюджетных ассигнований в пределах квоты на образование иностранных граждан проходят </w:t>
      </w:r>
      <w:r w:rsidR="00913470">
        <w:rPr>
          <w:rFonts w:ascii="Times New Roman" w:hAnsi="Times New Roman" w:cs="Times New Roman"/>
          <w:sz w:val="28"/>
          <w:szCs w:val="28"/>
        </w:rPr>
        <w:t>в сроки с 8 июля по 25 июля 2023</w:t>
      </w:r>
      <w:r w:rsidRPr="002D3028">
        <w:rPr>
          <w:rFonts w:ascii="Times New Roman" w:hAnsi="Times New Roman" w:cs="Times New Roman"/>
          <w:sz w:val="28"/>
          <w:szCs w:val="28"/>
        </w:rPr>
        <w:t xml:space="preserve"> года, в соответствии с расписанием вступительных испытаний. </w:t>
      </w:r>
    </w:p>
    <w:p w:rsidR="002F0115" w:rsidRPr="00B43F91" w:rsidRDefault="002F0115" w:rsidP="00F5684E">
      <w:pPr>
        <w:pStyle w:val="ConsPlusNormal"/>
        <w:numPr>
          <w:ilvl w:val="0"/>
          <w:numId w:val="2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F91">
        <w:rPr>
          <w:rFonts w:ascii="Times New Roman" w:hAnsi="Times New Roman" w:cs="Times New Roman"/>
          <w:sz w:val="28"/>
          <w:szCs w:val="28"/>
        </w:rPr>
        <w:t>Вступительные испытания для иностранных граждан и лиц без гражданства, поступающих на места по договорам об оказании платных образовательных услуг по программам бакалавриата и с</w:t>
      </w:r>
      <w:r w:rsidR="006420F2">
        <w:rPr>
          <w:rFonts w:ascii="Times New Roman" w:hAnsi="Times New Roman" w:cs="Times New Roman"/>
          <w:sz w:val="28"/>
          <w:szCs w:val="28"/>
        </w:rPr>
        <w:t xml:space="preserve">пециалитета проходят в сроки с </w:t>
      </w:r>
      <w:r w:rsidR="006420F2" w:rsidRPr="006420F2">
        <w:rPr>
          <w:rFonts w:ascii="Times New Roman" w:hAnsi="Times New Roman" w:cs="Times New Roman"/>
          <w:sz w:val="28"/>
          <w:szCs w:val="28"/>
          <w:highlight w:val="green"/>
        </w:rPr>
        <w:t>5</w:t>
      </w:r>
      <w:r w:rsidRPr="006420F2">
        <w:rPr>
          <w:rFonts w:ascii="Times New Roman" w:hAnsi="Times New Roman" w:cs="Times New Roman"/>
          <w:sz w:val="28"/>
          <w:szCs w:val="28"/>
          <w:highlight w:val="green"/>
        </w:rPr>
        <w:t xml:space="preserve"> июня</w:t>
      </w:r>
      <w:r w:rsidR="00415322">
        <w:rPr>
          <w:rFonts w:ascii="Times New Roman" w:hAnsi="Times New Roman" w:cs="Times New Roman"/>
          <w:sz w:val="28"/>
          <w:szCs w:val="28"/>
        </w:rPr>
        <w:t xml:space="preserve"> по </w:t>
      </w:r>
      <w:r w:rsidR="00415322" w:rsidRPr="00415322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Pr="00415322">
        <w:rPr>
          <w:rFonts w:ascii="Times New Roman" w:hAnsi="Times New Roman" w:cs="Times New Roman"/>
          <w:sz w:val="28"/>
          <w:szCs w:val="28"/>
          <w:highlight w:val="green"/>
        </w:rPr>
        <w:t>0</w:t>
      </w:r>
      <w:r w:rsidRPr="00B43F91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6420F2">
        <w:rPr>
          <w:rFonts w:ascii="Times New Roman" w:hAnsi="Times New Roman" w:cs="Times New Roman"/>
          <w:sz w:val="28"/>
          <w:szCs w:val="28"/>
        </w:rPr>
        <w:t>3</w:t>
      </w:r>
      <w:r w:rsidRPr="00B43F91">
        <w:rPr>
          <w:rFonts w:ascii="Times New Roman" w:hAnsi="Times New Roman" w:cs="Times New Roman"/>
          <w:sz w:val="28"/>
          <w:szCs w:val="28"/>
        </w:rPr>
        <w:t xml:space="preserve"> года, в соответствии с расписанием вступительных испытаний.</w:t>
      </w:r>
    </w:p>
    <w:p w:rsidR="002F0115" w:rsidRPr="00B43F91" w:rsidRDefault="002F0115" w:rsidP="00F5684E">
      <w:pPr>
        <w:pStyle w:val="ConsPlusNormal"/>
        <w:numPr>
          <w:ilvl w:val="0"/>
          <w:numId w:val="2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F91">
        <w:rPr>
          <w:rFonts w:ascii="Times New Roman" w:hAnsi="Times New Roman" w:cs="Times New Roman"/>
          <w:sz w:val="28"/>
          <w:szCs w:val="28"/>
        </w:rPr>
        <w:t xml:space="preserve">Вступительные испытания для иностранных граждан и лиц без гражданства, поступающих на места по договорам об оказании платных образовательных услуг по программам магистратуры проходят </w:t>
      </w:r>
      <w:r w:rsidR="00B679F2">
        <w:rPr>
          <w:rFonts w:ascii="Times New Roman" w:hAnsi="Times New Roman" w:cs="Times New Roman"/>
          <w:sz w:val="28"/>
          <w:szCs w:val="28"/>
        </w:rPr>
        <w:t>в сроки с 8 июля по 25 июля 2023</w:t>
      </w:r>
      <w:r w:rsidRPr="00B43F91">
        <w:rPr>
          <w:rFonts w:ascii="Times New Roman" w:hAnsi="Times New Roman" w:cs="Times New Roman"/>
          <w:sz w:val="28"/>
          <w:szCs w:val="28"/>
        </w:rPr>
        <w:t xml:space="preserve"> года, в соответствии с расписанием вступительных испытаний.</w:t>
      </w:r>
    </w:p>
    <w:p w:rsidR="002F0115" w:rsidRPr="00613D20" w:rsidRDefault="002F0115" w:rsidP="00F5684E">
      <w:pPr>
        <w:pStyle w:val="ConsPlusNormal"/>
        <w:numPr>
          <w:ilvl w:val="0"/>
          <w:numId w:val="2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D20">
        <w:rPr>
          <w:rFonts w:ascii="Times New Roman" w:hAnsi="Times New Roman" w:cs="Times New Roman"/>
          <w:sz w:val="28"/>
          <w:szCs w:val="28"/>
        </w:rPr>
        <w:t>Поскольку установленный Консерваторией перечень вступительных испытаний для иностранных граждан отличается от перечня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3DD0">
        <w:rPr>
          <w:rFonts w:ascii="Times New Roman" w:hAnsi="Times New Roman" w:cs="Times New Roman"/>
          <w:sz w:val="28"/>
          <w:szCs w:val="28"/>
        </w:rPr>
        <w:t>указанных в пункте 14 Правил приема</w:t>
      </w:r>
      <w:r w:rsidRPr="00613D20">
        <w:rPr>
          <w:rFonts w:ascii="Times New Roman" w:hAnsi="Times New Roman" w:cs="Times New Roman"/>
          <w:sz w:val="28"/>
          <w:szCs w:val="28"/>
        </w:rPr>
        <w:t>, Консерватория выделяет количество мест для иностранных граждан для приема по результатам вступительных испытаний, установленных для иностранных граждан, и проводит отдельный конкурс на эти места.</w:t>
      </w:r>
    </w:p>
    <w:p w:rsidR="002F0115" w:rsidRPr="008A5E7A" w:rsidRDefault="002F0115" w:rsidP="000A739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28F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могут по своему выбору поступать на </w:t>
      </w:r>
      <w:proofErr w:type="gramStart"/>
      <w:r w:rsidRPr="0043228F">
        <w:rPr>
          <w:rFonts w:ascii="Times New Roman" w:hAnsi="Times New Roman" w:cs="Times New Roman"/>
          <w:sz w:val="28"/>
          <w:szCs w:val="28"/>
        </w:rPr>
        <w:t>обучение по результатам</w:t>
      </w:r>
      <w:proofErr w:type="gramEnd"/>
      <w:r w:rsidRPr="0043228F">
        <w:rPr>
          <w:rFonts w:ascii="Times New Roman" w:hAnsi="Times New Roman" w:cs="Times New Roman"/>
          <w:sz w:val="28"/>
          <w:szCs w:val="28"/>
        </w:rPr>
        <w:t xml:space="preserve"> вступительных испытаний, установленных для иностранных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0E0">
        <w:rPr>
          <w:rFonts w:ascii="Times New Roman" w:hAnsi="Times New Roman" w:cs="Times New Roman"/>
          <w:sz w:val="28"/>
          <w:szCs w:val="28"/>
        </w:rPr>
        <w:t>по программам бакалавриата и программам специалитета</w:t>
      </w:r>
      <w:r w:rsidRPr="004322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8F">
        <w:rPr>
          <w:rFonts w:ascii="Times New Roman" w:hAnsi="Times New Roman" w:cs="Times New Roman"/>
          <w:sz w:val="28"/>
          <w:szCs w:val="28"/>
        </w:rPr>
        <w:t>или по результатам вступительных испытаний,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DB77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77DB">
        <w:rPr>
          <w:rFonts w:ascii="Times New Roman" w:hAnsi="Times New Roman" w:cs="Times New Roman"/>
          <w:sz w:val="28"/>
          <w:szCs w:val="28"/>
        </w:rPr>
        <w:t xml:space="preserve"> Правил приема. </w:t>
      </w:r>
      <w:r w:rsidRPr="00B679F2">
        <w:rPr>
          <w:rFonts w:ascii="Times New Roman" w:hAnsi="Times New Roman" w:cs="Times New Roman"/>
          <w:sz w:val="28"/>
          <w:szCs w:val="28"/>
          <w:highlight w:val="red"/>
        </w:rPr>
        <w:t>В заявлении о согласии на зачисление поступающий указывает, в соответствии с результатами какого конкурса он хочет быть зачисленным.</w:t>
      </w:r>
    </w:p>
    <w:p w:rsidR="002F0115" w:rsidRPr="009700E0" w:rsidRDefault="002F0115" w:rsidP="00F5684E">
      <w:pPr>
        <w:pStyle w:val="ConsPlusNormal"/>
        <w:numPr>
          <w:ilvl w:val="0"/>
          <w:numId w:val="2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0E0">
        <w:rPr>
          <w:rFonts w:ascii="Times New Roman" w:hAnsi="Times New Roman" w:cs="Times New Roman"/>
          <w:sz w:val="28"/>
          <w:szCs w:val="28"/>
        </w:rPr>
        <w:lastRenderedPageBreak/>
        <w:t>При приеме на обучение на места за счет бюджетных ассигнований в пределах</w:t>
      </w:r>
      <w:proofErr w:type="gramEnd"/>
      <w:r w:rsidRPr="009700E0">
        <w:rPr>
          <w:rFonts w:ascii="Times New Roman" w:hAnsi="Times New Roman" w:cs="Times New Roman"/>
          <w:sz w:val="28"/>
          <w:szCs w:val="28"/>
        </w:rPr>
        <w:t xml:space="preserve"> квоты на образование иностранных граждан по программам бакалавриата и программам специалитета зачисление осуществляется по направлениям, выданным</w:t>
      </w:r>
      <w:r w:rsidRPr="009700E0">
        <w:t xml:space="preserve"> </w:t>
      </w:r>
      <w:r w:rsidRPr="009700E0">
        <w:rPr>
          <w:rFonts w:ascii="Times New Roman" w:hAnsi="Times New Roman" w:cs="Times New Roman"/>
          <w:sz w:val="28"/>
          <w:szCs w:val="28"/>
        </w:rPr>
        <w:t>Министерством науки и высшего образования Российской Федерации в устанавливаемые им сроки, в соответствии с условиями, содержащимися в указанных направлениях.</w:t>
      </w:r>
    </w:p>
    <w:p w:rsidR="002F0115" w:rsidRDefault="002F0115" w:rsidP="00F5684E">
      <w:pPr>
        <w:pStyle w:val="ConsPlusNormal"/>
        <w:numPr>
          <w:ilvl w:val="0"/>
          <w:numId w:val="2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0E0">
        <w:rPr>
          <w:rFonts w:ascii="Times New Roman" w:hAnsi="Times New Roman" w:cs="Times New Roman"/>
          <w:sz w:val="28"/>
          <w:szCs w:val="28"/>
        </w:rPr>
        <w:t>При приеме на обучение по договорам об оказании платных образовательных услуг по программам</w:t>
      </w:r>
      <w:proofErr w:type="gramEnd"/>
      <w:r w:rsidRPr="009700E0">
        <w:rPr>
          <w:rFonts w:ascii="Times New Roman" w:hAnsi="Times New Roman" w:cs="Times New Roman"/>
          <w:sz w:val="28"/>
          <w:szCs w:val="28"/>
        </w:rPr>
        <w:t xml:space="preserve"> бакалавриата, программам специалитета и программ магистратуры приказ (приказы) о зачислении лиц, подавших заявление о согласии на зачисление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0E0">
        <w:rPr>
          <w:rFonts w:ascii="Times New Roman" w:hAnsi="Times New Roman" w:cs="Times New Roman"/>
          <w:sz w:val="28"/>
          <w:szCs w:val="28"/>
        </w:rPr>
        <w:t xml:space="preserve"> издается не позднее 31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679F2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00E0">
        <w:rPr>
          <w:rFonts w:ascii="Times New Roman" w:hAnsi="Times New Roman" w:cs="Times New Roman"/>
          <w:sz w:val="28"/>
          <w:szCs w:val="28"/>
        </w:rPr>
        <w:t>.</w:t>
      </w:r>
    </w:p>
    <w:p w:rsidR="002F0115" w:rsidRPr="009700E0" w:rsidRDefault="002F0115" w:rsidP="00F5684E">
      <w:pPr>
        <w:pStyle w:val="ConsPlusNormal"/>
        <w:numPr>
          <w:ilvl w:val="0"/>
          <w:numId w:val="2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E0">
        <w:rPr>
          <w:rFonts w:ascii="Times New Roman" w:hAnsi="Times New Roman" w:cs="Times New Roman"/>
          <w:sz w:val="28"/>
          <w:szCs w:val="28"/>
        </w:rPr>
        <w:t>Зачисление иностранных граждан и лиц без гражданства, поступающих за счет физических и юридических лиц (на места по договорам об оказании платных образовательных услуг) осуществляется только после заключения договора об оказани</w:t>
      </w:r>
      <w:r>
        <w:rPr>
          <w:rFonts w:ascii="Times New Roman" w:hAnsi="Times New Roman" w:cs="Times New Roman"/>
          <w:sz w:val="28"/>
          <w:szCs w:val="28"/>
        </w:rPr>
        <w:t>и платных образовательных услуг.</w:t>
      </w:r>
    </w:p>
    <w:p w:rsidR="002F0115" w:rsidRDefault="002F0115" w:rsidP="00F5684E">
      <w:pPr>
        <w:pStyle w:val="ConsPlusNormal"/>
        <w:numPr>
          <w:ilvl w:val="0"/>
          <w:numId w:val="2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CDF">
        <w:rPr>
          <w:rFonts w:ascii="Times New Roman" w:hAnsi="Times New Roman" w:cs="Times New Roman"/>
          <w:sz w:val="28"/>
          <w:szCs w:val="28"/>
        </w:rPr>
        <w:t xml:space="preserve">При подаче документов иностранный гражданин или лицо без гражданства представляет в соответствии с </w:t>
      </w:r>
      <w:hyperlink w:anchor="P353" w:history="1">
        <w:r w:rsidRPr="00174CDF">
          <w:rPr>
            <w:rFonts w:ascii="Times New Roman" w:hAnsi="Times New Roman" w:cs="Times New Roman"/>
            <w:sz w:val="28"/>
            <w:szCs w:val="28"/>
          </w:rPr>
          <w:t>подпунктом 1 пункта 4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74CDF">
        <w:rPr>
          <w:rFonts w:ascii="Times New Roman" w:hAnsi="Times New Roman" w:cs="Times New Roman"/>
          <w:sz w:val="28"/>
          <w:szCs w:val="28"/>
        </w:rPr>
        <w:t xml:space="preserve"> Правил приема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42" w:history="1">
        <w:r w:rsidRPr="00174CDF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174CD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№ 115-ФЗ «О правовом положении иностранных</w:t>
      </w:r>
      <w:proofErr w:type="gramEnd"/>
      <w:r w:rsidRPr="00174CDF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Федерации».</w:t>
      </w:r>
    </w:p>
    <w:p w:rsidR="002F0115" w:rsidRDefault="002F0115" w:rsidP="00FA1148">
      <w:pPr>
        <w:spacing w:after="0" w:line="240" w:lineRule="auto"/>
        <w:ind w:left="-99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2F0115" w:rsidRPr="00CD4918" w:rsidRDefault="002F0115" w:rsidP="00FA1148">
      <w:pPr>
        <w:spacing w:after="0" w:line="240" w:lineRule="auto"/>
        <w:ind w:left="-992" w:firstLine="142"/>
        <w:jc w:val="center"/>
        <w:rPr>
          <w:rFonts w:ascii="Times New Roman" w:hAnsi="Times New Roman"/>
          <w:b/>
          <w:sz w:val="28"/>
          <w:szCs w:val="28"/>
        </w:rPr>
      </w:pPr>
      <w:r w:rsidRPr="00CD4918">
        <w:rPr>
          <w:rFonts w:ascii="Times New Roman" w:hAnsi="Times New Roman"/>
          <w:b/>
          <w:sz w:val="28"/>
          <w:szCs w:val="28"/>
        </w:rPr>
        <w:t>XV</w:t>
      </w:r>
      <w:r w:rsidR="00127E9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D4918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2F0115" w:rsidRDefault="002F0115" w:rsidP="00F5684E">
      <w:pPr>
        <w:pStyle w:val="ConsPlusNormal"/>
        <w:numPr>
          <w:ilvl w:val="0"/>
          <w:numId w:val="23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BD9">
        <w:rPr>
          <w:rFonts w:ascii="Times New Roman" w:hAnsi="Times New Roman" w:cs="Times New Roman"/>
          <w:sz w:val="28"/>
          <w:szCs w:val="28"/>
        </w:rPr>
        <w:t>Вопросы, не оговоренные в Правилах</w:t>
      </w:r>
      <w:r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A62B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D9">
        <w:rPr>
          <w:rFonts w:ascii="Times New Roman" w:hAnsi="Times New Roman" w:cs="Times New Roman"/>
          <w:sz w:val="28"/>
          <w:szCs w:val="28"/>
        </w:rPr>
        <w:t>решают</w:t>
      </w:r>
      <w:r>
        <w:rPr>
          <w:rFonts w:ascii="Times New Roman" w:hAnsi="Times New Roman" w:cs="Times New Roman"/>
          <w:sz w:val="28"/>
          <w:szCs w:val="28"/>
        </w:rPr>
        <w:t>ся Консерваторией</w:t>
      </w:r>
      <w:r w:rsidRPr="00A62BD9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документами и актами Российской Федерации об образовании, а также законодательством Российской Федерации.</w:t>
      </w:r>
    </w:p>
    <w:p w:rsidR="002F0115" w:rsidRDefault="002F0115" w:rsidP="00D2667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Default="002F0115" w:rsidP="00D2667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Default="002F0115" w:rsidP="00F5684E">
      <w:pPr>
        <w:pStyle w:val="ConsPlusNormal"/>
        <w:numPr>
          <w:ilvl w:val="0"/>
          <w:numId w:val="23"/>
        </w:numPr>
        <w:spacing w:before="220"/>
        <w:ind w:left="0" w:righ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F0115" w:rsidRDefault="002F0115" w:rsidP="00C12D08">
      <w:pPr>
        <w:spacing w:after="0" w:line="240" w:lineRule="auto"/>
        <w:ind w:left="-992" w:right="709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394"/>
      </w:tblGrid>
      <w:tr w:rsidR="002F0115" w:rsidRPr="00351083" w:rsidTr="00351083">
        <w:tc>
          <w:tcPr>
            <w:tcW w:w="524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ind w:right="709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Адрес Консерватории:</w:t>
            </w:r>
          </w:p>
        </w:tc>
        <w:tc>
          <w:tcPr>
            <w:tcW w:w="439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ind w:right="709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190068, Санкт-Петербург,</w:t>
            </w:r>
            <w:r w:rsidRPr="00351083">
              <w:rPr>
                <w:rFonts w:ascii="Times New Roman" w:hAnsi="Times New Roman"/>
                <w:sz w:val="28"/>
                <w:szCs w:val="28"/>
              </w:rPr>
              <w:br/>
              <w:t>улица Глинки, дом 2</w:t>
            </w:r>
          </w:p>
        </w:tc>
      </w:tr>
      <w:tr w:rsidR="002F0115" w:rsidRPr="00351083" w:rsidTr="00351083">
        <w:trPr>
          <w:trHeight w:val="585"/>
        </w:trPr>
        <w:tc>
          <w:tcPr>
            <w:tcW w:w="524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ind w:right="709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Официальный сайт Консерватории:</w:t>
            </w:r>
          </w:p>
        </w:tc>
        <w:tc>
          <w:tcPr>
            <w:tcW w:w="4394" w:type="dxa"/>
            <w:vAlign w:val="center"/>
          </w:tcPr>
          <w:p w:rsidR="002F0115" w:rsidRPr="00351083" w:rsidRDefault="005E27F8" w:rsidP="00351083">
            <w:pPr>
              <w:spacing w:after="0" w:line="240" w:lineRule="auto"/>
              <w:ind w:right="709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2F0115" w:rsidRPr="00351083">
                <w:rPr>
                  <w:rStyle w:val="ac"/>
                  <w:rFonts w:ascii="Times New Roman" w:hAnsi="Times New Roman"/>
                  <w:sz w:val="28"/>
                  <w:szCs w:val="28"/>
                </w:rPr>
                <w:t>www.conservatory.ru</w:t>
              </w:r>
            </w:hyperlink>
          </w:p>
        </w:tc>
      </w:tr>
      <w:tr w:rsidR="002F0115" w:rsidRPr="00351083" w:rsidTr="00351083">
        <w:tc>
          <w:tcPr>
            <w:tcW w:w="524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ind w:right="709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Адрес электронной почты приемной комиссии:</w:t>
            </w:r>
          </w:p>
        </w:tc>
        <w:tc>
          <w:tcPr>
            <w:tcW w:w="4394" w:type="dxa"/>
            <w:vAlign w:val="center"/>
          </w:tcPr>
          <w:p w:rsidR="002F0115" w:rsidRPr="00351083" w:rsidRDefault="005E27F8" w:rsidP="00351083">
            <w:pPr>
              <w:spacing w:after="0" w:line="240" w:lineRule="auto"/>
              <w:ind w:right="709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2F0115" w:rsidRPr="00351083">
                <w:rPr>
                  <w:rStyle w:val="ac"/>
                  <w:rFonts w:ascii="Times New Roman" w:hAnsi="Times New Roman"/>
                  <w:sz w:val="28"/>
                  <w:szCs w:val="28"/>
                </w:rPr>
                <w:t>abiturient@conservatory.ru</w:t>
              </w:r>
            </w:hyperlink>
            <w:r w:rsidR="002F0115" w:rsidRPr="00351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F0115" w:rsidRPr="00351083" w:rsidTr="00351083">
        <w:trPr>
          <w:trHeight w:val="603"/>
        </w:trPr>
        <w:tc>
          <w:tcPr>
            <w:tcW w:w="524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ind w:right="709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Телефон приемной комиссии:</w:t>
            </w:r>
          </w:p>
        </w:tc>
        <w:tc>
          <w:tcPr>
            <w:tcW w:w="439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ind w:left="34" w:right="709"/>
              <w:rPr>
                <w:rFonts w:ascii="Times New Roman" w:hAnsi="Times New Roman"/>
                <w:sz w:val="28"/>
                <w:szCs w:val="28"/>
              </w:rPr>
            </w:pPr>
            <w:r w:rsidRPr="00351083">
              <w:rPr>
                <w:rFonts w:ascii="Times New Roman" w:hAnsi="Times New Roman"/>
                <w:sz w:val="28"/>
                <w:szCs w:val="28"/>
              </w:rPr>
              <w:t>+7 (812) 644-99-38</w:t>
            </w:r>
          </w:p>
        </w:tc>
      </w:tr>
    </w:tbl>
    <w:p w:rsidR="002F0115" w:rsidRDefault="002F0115" w:rsidP="00C12D08">
      <w:pPr>
        <w:spacing w:after="0" w:line="240" w:lineRule="auto"/>
        <w:ind w:left="-992" w:right="709" w:firstLine="708"/>
        <w:jc w:val="both"/>
        <w:rPr>
          <w:rFonts w:ascii="Times New Roman" w:hAnsi="Times New Roman"/>
          <w:sz w:val="28"/>
          <w:szCs w:val="28"/>
        </w:rPr>
      </w:pPr>
    </w:p>
    <w:p w:rsidR="002F0115" w:rsidRDefault="002F0115" w:rsidP="00C12D08">
      <w:pPr>
        <w:spacing w:after="0" w:line="240" w:lineRule="auto"/>
        <w:ind w:left="-992" w:right="709" w:firstLine="708"/>
        <w:jc w:val="both"/>
        <w:rPr>
          <w:rFonts w:ascii="Times New Roman" w:hAnsi="Times New Roman"/>
          <w:sz w:val="28"/>
          <w:szCs w:val="28"/>
        </w:rPr>
      </w:pPr>
    </w:p>
    <w:p w:rsidR="002F0115" w:rsidRDefault="002F0115" w:rsidP="00C12D08">
      <w:pPr>
        <w:spacing w:after="0" w:line="240" w:lineRule="auto"/>
        <w:ind w:left="-992" w:right="709" w:firstLine="708"/>
        <w:jc w:val="both"/>
        <w:rPr>
          <w:rFonts w:ascii="Times New Roman" w:hAnsi="Times New Roman"/>
          <w:sz w:val="28"/>
          <w:szCs w:val="28"/>
        </w:rPr>
      </w:pPr>
    </w:p>
    <w:p w:rsidR="002F0115" w:rsidRDefault="002F0115" w:rsidP="00C12D08">
      <w:pPr>
        <w:spacing w:after="0" w:line="240" w:lineRule="auto"/>
        <w:ind w:left="-992" w:right="709" w:firstLine="708"/>
        <w:jc w:val="both"/>
        <w:rPr>
          <w:rFonts w:ascii="Times New Roman" w:hAnsi="Times New Roman"/>
          <w:sz w:val="28"/>
          <w:szCs w:val="28"/>
        </w:rPr>
      </w:pPr>
    </w:p>
    <w:p w:rsidR="002F0115" w:rsidRDefault="002F0115" w:rsidP="0077249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92193">
        <w:rPr>
          <w:rFonts w:ascii="Times New Roman" w:hAnsi="Times New Roman"/>
          <w:sz w:val="24"/>
          <w:szCs w:val="24"/>
        </w:rPr>
        <w:t xml:space="preserve">Приложение №1 к Правилам приема в 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 на </w:t>
      </w:r>
      <w:proofErr w:type="gramStart"/>
      <w:r w:rsidRPr="00D9219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D92193">
        <w:rPr>
          <w:rFonts w:ascii="Times New Roman" w:hAnsi="Times New Roman"/>
          <w:sz w:val="24"/>
          <w:szCs w:val="24"/>
        </w:rPr>
        <w:t xml:space="preserve"> образовательным программам высшего образования - программам бакалавриата, программам специалитета и п</w:t>
      </w:r>
      <w:r w:rsidR="00B679F2">
        <w:rPr>
          <w:rFonts w:ascii="Times New Roman" w:hAnsi="Times New Roman"/>
          <w:sz w:val="24"/>
          <w:szCs w:val="24"/>
        </w:rPr>
        <w:t>рограммам магистратуры - на 2023/24</w:t>
      </w:r>
      <w:r w:rsidRPr="00D92193">
        <w:rPr>
          <w:rFonts w:ascii="Times New Roman" w:hAnsi="Times New Roman"/>
          <w:sz w:val="24"/>
          <w:szCs w:val="24"/>
        </w:rPr>
        <w:t xml:space="preserve"> учебный год</w:t>
      </w:r>
    </w:p>
    <w:p w:rsidR="002F0115" w:rsidRPr="00923DD0" w:rsidRDefault="002F0115" w:rsidP="00923DD0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2F0115" w:rsidRPr="00923DD0" w:rsidRDefault="002F0115" w:rsidP="00923DD0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2F0115" w:rsidRPr="00923DD0" w:rsidRDefault="002F0115" w:rsidP="00923DD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923DD0">
        <w:rPr>
          <w:rFonts w:ascii="Times New Roman" w:hAnsi="Times New Roman"/>
          <w:b/>
          <w:bCs/>
          <w:sz w:val="24"/>
          <w:szCs w:val="24"/>
        </w:rPr>
        <w:t xml:space="preserve">ПЕРЕЧЕНЬ ВСТУПИТЕЛЬНЫХ ИСПЫТАНИЙ ПО ОБЩЕОБРАЗОВАТЕЛЬНЫМ ПРЕДМЕТАМ И ДОПОЛНИТЕЛЬНЫМ ВСТУПИТЕЛЬНЫМ ИСПЫТАНИЯ ПО ПРОГРАММАМ СПЕЦИАЛИТЕТА И ПРОГРАММАМ БАКАЛАВРИАТА С УКАЗАНИЕМ ИХ ПРИОРИТЕТНОСТИ </w:t>
      </w:r>
    </w:p>
    <w:p w:rsidR="002F0115" w:rsidRDefault="002F0115" w:rsidP="0077249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42"/>
        <w:gridCol w:w="4819"/>
      </w:tblGrid>
      <w:tr w:rsidR="002F0115" w:rsidRPr="00351083" w:rsidTr="00351083">
        <w:tc>
          <w:tcPr>
            <w:tcW w:w="4928" w:type="dxa"/>
            <w:gridSpan w:val="2"/>
            <w:vAlign w:val="center"/>
          </w:tcPr>
          <w:p w:rsidR="002F0115" w:rsidRPr="00351083" w:rsidRDefault="002F0115" w:rsidP="00351083">
            <w:pPr>
              <w:pStyle w:val="Default"/>
              <w:ind w:right="-1"/>
              <w:jc w:val="center"/>
              <w:rPr>
                <w:sz w:val="22"/>
                <w:szCs w:val="22"/>
              </w:rPr>
            </w:pPr>
            <w:r w:rsidRPr="00351083">
              <w:rPr>
                <w:b/>
                <w:bCs/>
                <w:sz w:val="22"/>
                <w:szCs w:val="22"/>
              </w:rPr>
              <w:t>Код и наименование направления подготовки (специальности)</w:t>
            </w:r>
          </w:p>
        </w:tc>
        <w:tc>
          <w:tcPr>
            <w:tcW w:w="4819" w:type="dxa"/>
            <w:vAlign w:val="center"/>
          </w:tcPr>
          <w:p w:rsidR="002F0115" w:rsidRPr="00351083" w:rsidRDefault="002F0115" w:rsidP="00351083">
            <w:pPr>
              <w:pStyle w:val="Default"/>
              <w:ind w:right="-1"/>
              <w:jc w:val="center"/>
              <w:rPr>
                <w:sz w:val="22"/>
                <w:szCs w:val="22"/>
              </w:rPr>
            </w:pPr>
            <w:r w:rsidRPr="00351083">
              <w:rPr>
                <w:b/>
                <w:bCs/>
                <w:sz w:val="22"/>
                <w:szCs w:val="22"/>
              </w:rPr>
              <w:t>Перечень вступительных испытаний в порядке их приоритетности для ранжирования списков поступающих</w:t>
            </w:r>
          </w:p>
        </w:tc>
      </w:tr>
      <w:tr w:rsidR="002F0115" w:rsidRPr="00351083" w:rsidTr="00351083">
        <w:tc>
          <w:tcPr>
            <w:tcW w:w="4928" w:type="dxa"/>
            <w:gridSpan w:val="2"/>
            <w:vAlign w:val="center"/>
          </w:tcPr>
          <w:p w:rsidR="002F0115" w:rsidRPr="00351083" w:rsidRDefault="002F0115" w:rsidP="00351083">
            <w:pPr>
              <w:spacing w:after="0" w:line="240" w:lineRule="auto"/>
              <w:ind w:right="709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52.03.01 Хореографическое искусство (искусство балетмейстера-постановщика, искусство балетмейстера-репетитора</w:t>
            </w:r>
            <w:r w:rsidR="00837CD1">
              <w:rPr>
                <w:rFonts w:ascii="Times New Roman" w:hAnsi="Times New Roman"/>
              </w:rPr>
              <w:t xml:space="preserve">, </w:t>
            </w:r>
            <w:r w:rsidR="00837CD1" w:rsidRPr="00837CD1">
              <w:rPr>
                <w:rFonts w:ascii="Times New Roman" w:hAnsi="Times New Roman"/>
                <w:highlight w:val="green"/>
              </w:rPr>
              <w:t>искусство современного танца</w:t>
            </w:r>
            <w:r w:rsidRPr="00351083">
              <w:rPr>
                <w:rFonts w:ascii="Times New Roman" w:hAnsi="Times New Roman"/>
              </w:rPr>
              <w:t>) (бакалавриат)</w:t>
            </w:r>
          </w:p>
        </w:tc>
        <w:tc>
          <w:tcPr>
            <w:tcW w:w="4819" w:type="dxa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1.</w:t>
            </w:r>
            <w:r w:rsidRPr="00351083">
              <w:rPr>
                <w:rFonts w:ascii="Times New Roman" w:hAnsi="Times New Roman"/>
              </w:rPr>
              <w:tab/>
              <w:t>Творческое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2.</w:t>
            </w:r>
            <w:r w:rsidRPr="00351083">
              <w:rPr>
                <w:rFonts w:ascii="Times New Roman" w:hAnsi="Times New Roman"/>
              </w:rPr>
              <w:tab/>
              <w:t xml:space="preserve">Профессиональное испытание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3.</w:t>
            </w:r>
            <w:r w:rsidRPr="00351083">
              <w:rPr>
                <w:rFonts w:ascii="Times New Roman" w:hAnsi="Times New Roman"/>
              </w:rPr>
              <w:tab/>
              <w:t xml:space="preserve">Собеседование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4.</w:t>
            </w:r>
            <w:r w:rsidRPr="00351083">
              <w:rPr>
                <w:rFonts w:ascii="Times New Roman" w:hAnsi="Times New Roman"/>
              </w:rPr>
              <w:tab/>
              <w:t xml:space="preserve">Русский язык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5.</w:t>
            </w:r>
            <w:r w:rsidRPr="00351083">
              <w:rPr>
                <w:rFonts w:ascii="Times New Roman" w:hAnsi="Times New Roman"/>
              </w:rPr>
              <w:tab/>
              <w:t xml:space="preserve">Литература </w:t>
            </w:r>
          </w:p>
        </w:tc>
      </w:tr>
      <w:tr w:rsidR="002F0115" w:rsidRPr="00351083" w:rsidTr="00351083">
        <w:tc>
          <w:tcPr>
            <w:tcW w:w="4928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 xml:space="preserve">53.03.06 Музыкознание и музыкально-прикладное искусство (древнерусское певческое искусство, </w:t>
            </w:r>
            <w:proofErr w:type="spellStart"/>
            <w:r w:rsidRPr="00351083">
              <w:rPr>
                <w:rFonts w:ascii="Times New Roman" w:hAnsi="Times New Roman"/>
              </w:rPr>
              <w:t>этномузыкология</w:t>
            </w:r>
            <w:proofErr w:type="spellEnd"/>
            <w:r w:rsidRPr="00351083">
              <w:rPr>
                <w:rFonts w:ascii="Times New Roman" w:hAnsi="Times New Roman"/>
              </w:rPr>
              <w:t>)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(бакалавриат)</w:t>
            </w:r>
          </w:p>
        </w:tc>
        <w:tc>
          <w:tcPr>
            <w:tcW w:w="4819" w:type="dxa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1.</w:t>
            </w:r>
            <w:r w:rsidRPr="00351083">
              <w:rPr>
                <w:rFonts w:ascii="Times New Roman" w:hAnsi="Times New Roman"/>
              </w:rPr>
              <w:tab/>
              <w:t xml:space="preserve">Творческое испытание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2.</w:t>
            </w:r>
            <w:r w:rsidRPr="00351083">
              <w:rPr>
                <w:rFonts w:ascii="Times New Roman" w:hAnsi="Times New Roman"/>
              </w:rPr>
              <w:tab/>
              <w:t>Собеседование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3.</w:t>
            </w:r>
            <w:r w:rsidRPr="00351083">
              <w:rPr>
                <w:rFonts w:ascii="Times New Roman" w:hAnsi="Times New Roman"/>
              </w:rPr>
              <w:tab/>
              <w:t>Профессиональное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4.</w:t>
            </w:r>
            <w:r w:rsidRPr="00351083">
              <w:rPr>
                <w:rFonts w:ascii="Times New Roman" w:hAnsi="Times New Roman"/>
              </w:rPr>
              <w:tab/>
              <w:t xml:space="preserve">Русский язык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5.</w:t>
            </w:r>
            <w:r w:rsidRPr="00351083">
              <w:rPr>
                <w:rFonts w:ascii="Times New Roman" w:hAnsi="Times New Roman"/>
              </w:rPr>
              <w:tab/>
              <w:t xml:space="preserve">Литература </w:t>
            </w:r>
          </w:p>
        </w:tc>
      </w:tr>
      <w:tr w:rsidR="002F0115" w:rsidRPr="00351083" w:rsidTr="00351083">
        <w:tc>
          <w:tcPr>
            <w:tcW w:w="4928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53.03.03 Вокальное искусство (академическое пение) (бакалавриат)</w:t>
            </w:r>
          </w:p>
        </w:tc>
        <w:tc>
          <w:tcPr>
            <w:tcW w:w="4819" w:type="dxa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1.</w:t>
            </w:r>
            <w:r w:rsidRPr="00351083">
              <w:rPr>
                <w:rFonts w:ascii="Times New Roman" w:hAnsi="Times New Roman"/>
              </w:rPr>
              <w:tab/>
              <w:t>Творческое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2.</w:t>
            </w:r>
            <w:r w:rsidRPr="00351083">
              <w:rPr>
                <w:rFonts w:ascii="Times New Roman" w:hAnsi="Times New Roman"/>
              </w:rPr>
              <w:tab/>
              <w:t>Профессиональное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3.</w:t>
            </w:r>
            <w:r w:rsidRPr="00351083">
              <w:rPr>
                <w:rFonts w:ascii="Times New Roman" w:hAnsi="Times New Roman"/>
              </w:rPr>
              <w:tab/>
              <w:t xml:space="preserve">Собеседование 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4.</w:t>
            </w:r>
            <w:r w:rsidRPr="00351083">
              <w:rPr>
                <w:rFonts w:ascii="Times New Roman" w:hAnsi="Times New Roman"/>
              </w:rPr>
              <w:tab/>
              <w:t xml:space="preserve">Русский язык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5.</w:t>
            </w:r>
            <w:r w:rsidRPr="00351083">
              <w:rPr>
                <w:rFonts w:ascii="Times New Roman" w:hAnsi="Times New Roman"/>
              </w:rPr>
              <w:tab/>
              <w:t xml:space="preserve">Литература </w:t>
            </w:r>
          </w:p>
        </w:tc>
      </w:tr>
      <w:tr w:rsidR="002F0115" w:rsidRPr="00351083" w:rsidTr="00523634">
        <w:tc>
          <w:tcPr>
            <w:tcW w:w="4928" w:type="dxa"/>
            <w:gridSpan w:val="2"/>
            <w:vAlign w:val="center"/>
          </w:tcPr>
          <w:p w:rsidR="002F0115" w:rsidRPr="00351083" w:rsidRDefault="002F0115" w:rsidP="000F027E">
            <w:pPr>
              <w:rPr>
                <w:rFonts w:ascii="Times New Roman" w:hAnsi="Times New Roman"/>
              </w:rPr>
            </w:pPr>
            <w:proofErr w:type="gramStart"/>
            <w:r w:rsidRPr="00351083">
              <w:rPr>
                <w:rFonts w:ascii="Times New Roman" w:hAnsi="Times New Roman"/>
              </w:rPr>
              <w:t>53.03.02 Музыкально-инструментальное искусство</w:t>
            </w:r>
            <w:r w:rsidRPr="00523634">
              <w:rPr>
                <w:rFonts w:ascii="Times New Roman" w:hAnsi="Times New Roman"/>
              </w:rPr>
              <w:t xml:space="preserve"> (</w:t>
            </w:r>
            <w:r w:rsidRPr="00351083">
              <w:rPr>
                <w:rFonts w:ascii="Times New Roman" w:hAnsi="Times New Roman"/>
              </w:rPr>
              <w:t>фортепиано,</w:t>
            </w:r>
            <w:r w:rsidRPr="005236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орган, </w:t>
            </w:r>
            <w:r w:rsidRPr="00351083">
              <w:rPr>
                <w:rFonts w:ascii="Times New Roman" w:hAnsi="Times New Roman"/>
              </w:rPr>
              <w:t>скрипка, альт, виолончель, контрабас, арфа</w:t>
            </w:r>
            <w:r>
              <w:rPr>
                <w:rFonts w:ascii="Times New Roman" w:hAnsi="Times New Roman"/>
              </w:rPr>
              <w:t xml:space="preserve">, </w:t>
            </w:r>
            <w:r w:rsidRPr="00351083">
              <w:rPr>
                <w:rFonts w:ascii="Times New Roman" w:hAnsi="Times New Roman"/>
              </w:rPr>
              <w:t>флейта, гобой, кларнет, фагот, саксофон, валторна, труба, тромбон, туба</w:t>
            </w:r>
            <w:r>
              <w:rPr>
                <w:rFonts w:ascii="Times New Roman" w:hAnsi="Times New Roman"/>
              </w:rPr>
              <w:t>,</w:t>
            </w:r>
            <w:r w:rsidRPr="00351083">
              <w:rPr>
                <w:rFonts w:ascii="Times New Roman" w:hAnsi="Times New Roman"/>
              </w:rPr>
              <w:t xml:space="preserve"> ударные инструменты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27E">
              <w:rPr>
                <w:rFonts w:ascii="Times New Roman" w:hAnsi="Times New Roman"/>
              </w:rPr>
              <w:t>баян, аккордеон, струнные щипковые инструменты</w:t>
            </w:r>
            <w:r w:rsidRPr="00523634">
              <w:rPr>
                <w:rFonts w:ascii="Times New Roman" w:hAnsi="Times New Roman"/>
              </w:rPr>
              <w:t>)</w:t>
            </w:r>
            <w:r w:rsidRPr="00351083">
              <w:rPr>
                <w:rFonts w:ascii="Times New Roman" w:hAnsi="Times New Roman"/>
              </w:rPr>
              <w:t xml:space="preserve"> (бакалавриат)</w:t>
            </w:r>
            <w:proofErr w:type="gramEnd"/>
          </w:p>
        </w:tc>
        <w:tc>
          <w:tcPr>
            <w:tcW w:w="4819" w:type="dxa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1.</w:t>
            </w:r>
            <w:r w:rsidRPr="00351083">
              <w:rPr>
                <w:rFonts w:ascii="Times New Roman" w:hAnsi="Times New Roman"/>
              </w:rPr>
              <w:tab/>
              <w:t>Творческое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2.</w:t>
            </w:r>
            <w:r w:rsidRPr="00351083">
              <w:rPr>
                <w:rFonts w:ascii="Times New Roman" w:hAnsi="Times New Roman"/>
              </w:rPr>
              <w:tab/>
              <w:t>Собеседование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3.</w:t>
            </w:r>
            <w:r w:rsidRPr="00351083">
              <w:rPr>
                <w:rFonts w:ascii="Times New Roman" w:hAnsi="Times New Roman"/>
              </w:rPr>
              <w:tab/>
              <w:t>Профессиональное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4.</w:t>
            </w:r>
            <w:r w:rsidRPr="00351083">
              <w:rPr>
                <w:rFonts w:ascii="Times New Roman" w:hAnsi="Times New Roman"/>
              </w:rPr>
              <w:tab/>
              <w:t xml:space="preserve">Русский язык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5.</w:t>
            </w:r>
            <w:r w:rsidRPr="00351083">
              <w:rPr>
                <w:rFonts w:ascii="Times New Roman" w:hAnsi="Times New Roman"/>
              </w:rPr>
              <w:tab/>
              <w:t xml:space="preserve">Литература </w:t>
            </w:r>
          </w:p>
        </w:tc>
      </w:tr>
      <w:tr w:rsidR="002F0115" w:rsidRPr="00351083" w:rsidTr="00351083">
        <w:tc>
          <w:tcPr>
            <w:tcW w:w="9747" w:type="dxa"/>
            <w:gridSpan w:val="3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53.05.01 Искусство концертного исполнительства (специалитет), в том числе:</w:t>
            </w:r>
          </w:p>
        </w:tc>
      </w:tr>
      <w:tr w:rsidR="002F0115" w:rsidRPr="00351083" w:rsidTr="00351083">
        <w:tc>
          <w:tcPr>
            <w:tcW w:w="4786" w:type="dxa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51083">
              <w:rPr>
                <w:rFonts w:ascii="Times New Roman" w:hAnsi="Times New Roman"/>
              </w:rPr>
              <w:t xml:space="preserve">фортепиано, концертные струнные инструменты (скрипка, альт, виолончель, контрабас, арфа), концертные духовые (флейта, гобой, кларнет, фагот, саксофон, валторна, труба, тромбон, туба) и ударные инструменты </w:t>
            </w:r>
            <w:proofErr w:type="gramEnd"/>
          </w:p>
        </w:tc>
        <w:tc>
          <w:tcPr>
            <w:tcW w:w="4961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1.</w:t>
            </w:r>
            <w:r w:rsidRPr="00351083">
              <w:rPr>
                <w:rFonts w:ascii="Times New Roman" w:hAnsi="Times New Roman"/>
              </w:rPr>
              <w:tab/>
              <w:t>Творческое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2.</w:t>
            </w:r>
            <w:r w:rsidRPr="00351083">
              <w:rPr>
                <w:rFonts w:ascii="Times New Roman" w:hAnsi="Times New Roman"/>
              </w:rPr>
              <w:tab/>
              <w:t>Собеседование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3.</w:t>
            </w:r>
            <w:r w:rsidRPr="00351083">
              <w:rPr>
                <w:rFonts w:ascii="Times New Roman" w:hAnsi="Times New Roman"/>
              </w:rPr>
              <w:tab/>
              <w:t>Профессиональное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4.</w:t>
            </w:r>
            <w:r w:rsidRPr="00351083">
              <w:rPr>
                <w:rFonts w:ascii="Times New Roman" w:hAnsi="Times New Roman"/>
              </w:rPr>
              <w:tab/>
              <w:t xml:space="preserve">Русский язык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5.</w:t>
            </w:r>
            <w:r w:rsidRPr="00351083">
              <w:rPr>
                <w:rFonts w:ascii="Times New Roman" w:hAnsi="Times New Roman"/>
              </w:rPr>
              <w:tab/>
              <w:t xml:space="preserve">Литература </w:t>
            </w:r>
          </w:p>
        </w:tc>
      </w:tr>
      <w:tr w:rsidR="002F0115" w:rsidRPr="00351083" w:rsidTr="00351083">
        <w:tc>
          <w:tcPr>
            <w:tcW w:w="4786" w:type="dxa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 xml:space="preserve">орган, клавесин, исторический клавир </w:t>
            </w:r>
          </w:p>
        </w:tc>
        <w:tc>
          <w:tcPr>
            <w:tcW w:w="4961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1.</w:t>
            </w:r>
            <w:r w:rsidRPr="00351083">
              <w:rPr>
                <w:rFonts w:ascii="Times New Roman" w:hAnsi="Times New Roman"/>
              </w:rPr>
              <w:tab/>
              <w:t>Творческое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2.</w:t>
            </w:r>
            <w:r w:rsidRPr="00351083">
              <w:rPr>
                <w:rFonts w:ascii="Times New Roman" w:hAnsi="Times New Roman"/>
              </w:rPr>
              <w:tab/>
              <w:t xml:space="preserve">Собеседование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3.</w:t>
            </w:r>
            <w:r w:rsidRPr="00351083">
              <w:rPr>
                <w:rFonts w:ascii="Times New Roman" w:hAnsi="Times New Roman"/>
              </w:rPr>
              <w:tab/>
              <w:t>Профессиональное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4.</w:t>
            </w:r>
            <w:r w:rsidRPr="00351083">
              <w:rPr>
                <w:rFonts w:ascii="Times New Roman" w:hAnsi="Times New Roman"/>
              </w:rPr>
              <w:tab/>
              <w:t xml:space="preserve">Русский язык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5.</w:t>
            </w:r>
            <w:r w:rsidRPr="00351083">
              <w:rPr>
                <w:rFonts w:ascii="Times New Roman" w:hAnsi="Times New Roman"/>
              </w:rPr>
              <w:tab/>
              <w:t xml:space="preserve">Литература </w:t>
            </w:r>
          </w:p>
        </w:tc>
      </w:tr>
      <w:tr w:rsidR="002F0115" w:rsidRPr="00351083" w:rsidTr="00351083">
        <w:tc>
          <w:tcPr>
            <w:tcW w:w="4786" w:type="dxa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 xml:space="preserve">концертные народные инструменты (балалайка, домра, мандолина, гусли, гитара, баян, аккордеон) </w:t>
            </w:r>
          </w:p>
        </w:tc>
        <w:tc>
          <w:tcPr>
            <w:tcW w:w="4961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1.</w:t>
            </w:r>
            <w:r w:rsidRPr="00351083">
              <w:rPr>
                <w:rFonts w:ascii="Times New Roman" w:hAnsi="Times New Roman"/>
              </w:rPr>
              <w:tab/>
              <w:t>Творческое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2.</w:t>
            </w:r>
            <w:r w:rsidRPr="00351083">
              <w:rPr>
                <w:rFonts w:ascii="Times New Roman" w:hAnsi="Times New Roman"/>
              </w:rPr>
              <w:tab/>
              <w:t>Собеседование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3.</w:t>
            </w:r>
            <w:r w:rsidRPr="00351083">
              <w:rPr>
                <w:rFonts w:ascii="Times New Roman" w:hAnsi="Times New Roman"/>
              </w:rPr>
              <w:tab/>
              <w:t xml:space="preserve">Профессиональное испытание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4.</w:t>
            </w:r>
            <w:r w:rsidRPr="00351083">
              <w:rPr>
                <w:rFonts w:ascii="Times New Roman" w:hAnsi="Times New Roman"/>
              </w:rPr>
              <w:tab/>
              <w:t xml:space="preserve">Русский язык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lastRenderedPageBreak/>
              <w:t>5.</w:t>
            </w:r>
            <w:r w:rsidRPr="00351083">
              <w:rPr>
                <w:rFonts w:ascii="Times New Roman" w:hAnsi="Times New Roman"/>
              </w:rPr>
              <w:tab/>
              <w:t xml:space="preserve">Литература </w:t>
            </w:r>
          </w:p>
        </w:tc>
      </w:tr>
      <w:tr w:rsidR="002F0115" w:rsidRPr="00351083" w:rsidTr="00351083">
        <w:tc>
          <w:tcPr>
            <w:tcW w:w="9747" w:type="dxa"/>
            <w:gridSpan w:val="3"/>
            <w:vAlign w:val="center"/>
          </w:tcPr>
          <w:p w:rsidR="002F0115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lastRenderedPageBreak/>
              <w:t xml:space="preserve">53.05.02 Художественное руководство оперно-симфоническим оркестром и академическим хором (специалитет), в том числе: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0115" w:rsidRPr="00351083" w:rsidTr="00351083">
        <w:tc>
          <w:tcPr>
            <w:tcW w:w="4786" w:type="dxa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художественное руководство оперно-симфоническим оркестром</w:t>
            </w:r>
          </w:p>
        </w:tc>
        <w:tc>
          <w:tcPr>
            <w:tcW w:w="4961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1.</w:t>
            </w:r>
            <w:r w:rsidRPr="00351083">
              <w:rPr>
                <w:rFonts w:ascii="Times New Roman" w:hAnsi="Times New Roman"/>
              </w:rPr>
              <w:tab/>
              <w:t xml:space="preserve">Собеседование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2.</w:t>
            </w:r>
            <w:r w:rsidRPr="00351083">
              <w:rPr>
                <w:rFonts w:ascii="Times New Roman" w:hAnsi="Times New Roman"/>
              </w:rPr>
              <w:tab/>
              <w:t>Творческое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3.</w:t>
            </w:r>
            <w:r w:rsidRPr="00351083">
              <w:rPr>
                <w:rFonts w:ascii="Times New Roman" w:hAnsi="Times New Roman"/>
              </w:rPr>
              <w:tab/>
              <w:t>Профессиональное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4.</w:t>
            </w:r>
            <w:r w:rsidRPr="00351083">
              <w:rPr>
                <w:rFonts w:ascii="Times New Roman" w:hAnsi="Times New Roman"/>
              </w:rPr>
              <w:tab/>
              <w:t xml:space="preserve">Русский язык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5.</w:t>
            </w:r>
            <w:r w:rsidRPr="00351083">
              <w:rPr>
                <w:rFonts w:ascii="Times New Roman" w:hAnsi="Times New Roman"/>
              </w:rPr>
              <w:tab/>
              <w:t xml:space="preserve">Литература </w:t>
            </w:r>
          </w:p>
        </w:tc>
      </w:tr>
      <w:tr w:rsidR="002F0115" w:rsidRPr="00351083" w:rsidTr="00351083">
        <w:tc>
          <w:tcPr>
            <w:tcW w:w="4786" w:type="dxa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художественное руководство академическим хором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1.</w:t>
            </w:r>
            <w:r w:rsidRPr="00351083">
              <w:rPr>
                <w:rFonts w:ascii="Times New Roman" w:hAnsi="Times New Roman"/>
              </w:rPr>
              <w:tab/>
              <w:t xml:space="preserve">Собеседование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2.</w:t>
            </w:r>
            <w:r w:rsidRPr="00351083">
              <w:rPr>
                <w:rFonts w:ascii="Times New Roman" w:hAnsi="Times New Roman"/>
              </w:rPr>
              <w:tab/>
              <w:t xml:space="preserve">Творческое испытание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3.</w:t>
            </w:r>
            <w:r w:rsidRPr="00351083">
              <w:rPr>
                <w:rFonts w:ascii="Times New Roman" w:hAnsi="Times New Roman"/>
              </w:rPr>
              <w:tab/>
              <w:t xml:space="preserve">Профессиональное испытание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4.</w:t>
            </w:r>
            <w:r w:rsidRPr="00351083">
              <w:rPr>
                <w:rFonts w:ascii="Times New Roman" w:hAnsi="Times New Roman"/>
              </w:rPr>
              <w:tab/>
              <w:t xml:space="preserve">Русский язык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5.</w:t>
            </w:r>
            <w:r w:rsidRPr="00351083">
              <w:rPr>
                <w:rFonts w:ascii="Times New Roman" w:hAnsi="Times New Roman"/>
              </w:rPr>
              <w:tab/>
              <w:t xml:space="preserve">Литература </w:t>
            </w:r>
          </w:p>
        </w:tc>
      </w:tr>
      <w:tr w:rsidR="002F0115" w:rsidRPr="00351083" w:rsidTr="00351083">
        <w:tc>
          <w:tcPr>
            <w:tcW w:w="4786" w:type="dxa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53.05.04 Музыкально-театральное искусство (искусство оперного пения) (специалитет)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1.</w:t>
            </w:r>
            <w:r w:rsidRPr="00351083">
              <w:rPr>
                <w:rFonts w:ascii="Times New Roman" w:hAnsi="Times New Roman"/>
              </w:rPr>
              <w:tab/>
              <w:t>Творческое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2.</w:t>
            </w:r>
            <w:r w:rsidRPr="00351083">
              <w:rPr>
                <w:rFonts w:ascii="Times New Roman" w:hAnsi="Times New Roman"/>
              </w:rPr>
              <w:tab/>
              <w:t>Профессиональное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3.</w:t>
            </w:r>
            <w:r w:rsidRPr="00351083">
              <w:rPr>
                <w:rFonts w:ascii="Times New Roman" w:hAnsi="Times New Roman"/>
              </w:rPr>
              <w:tab/>
              <w:t xml:space="preserve">Собеседование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4.</w:t>
            </w:r>
            <w:r w:rsidRPr="00351083">
              <w:rPr>
                <w:rFonts w:ascii="Times New Roman" w:hAnsi="Times New Roman"/>
              </w:rPr>
              <w:tab/>
              <w:t xml:space="preserve">Русский язык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5.</w:t>
            </w:r>
            <w:r w:rsidRPr="00351083">
              <w:rPr>
                <w:rFonts w:ascii="Times New Roman" w:hAnsi="Times New Roman"/>
              </w:rPr>
              <w:tab/>
              <w:t xml:space="preserve">Литература </w:t>
            </w:r>
          </w:p>
        </w:tc>
      </w:tr>
      <w:tr w:rsidR="002F0115" w:rsidRPr="00351083" w:rsidTr="00351083">
        <w:tc>
          <w:tcPr>
            <w:tcW w:w="4786" w:type="dxa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53.05.05 Музыковедение (специалитет)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1.</w:t>
            </w:r>
            <w:r w:rsidRPr="00351083">
              <w:rPr>
                <w:rFonts w:ascii="Times New Roman" w:hAnsi="Times New Roman"/>
              </w:rPr>
              <w:tab/>
              <w:t xml:space="preserve">Профессиональное испытание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2.</w:t>
            </w:r>
            <w:r w:rsidRPr="00351083">
              <w:rPr>
                <w:rFonts w:ascii="Times New Roman" w:hAnsi="Times New Roman"/>
              </w:rPr>
              <w:tab/>
              <w:t xml:space="preserve">Творческое испытание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3.</w:t>
            </w:r>
            <w:r w:rsidRPr="00351083">
              <w:rPr>
                <w:rFonts w:ascii="Times New Roman" w:hAnsi="Times New Roman"/>
              </w:rPr>
              <w:tab/>
              <w:t xml:space="preserve">Собеседование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4.</w:t>
            </w:r>
            <w:r w:rsidRPr="00351083">
              <w:rPr>
                <w:rFonts w:ascii="Times New Roman" w:hAnsi="Times New Roman"/>
              </w:rPr>
              <w:tab/>
              <w:t xml:space="preserve">Русский язык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5.</w:t>
            </w:r>
            <w:r w:rsidRPr="00351083">
              <w:rPr>
                <w:rFonts w:ascii="Times New Roman" w:hAnsi="Times New Roman"/>
              </w:rPr>
              <w:tab/>
              <w:t>Литература</w:t>
            </w:r>
          </w:p>
        </w:tc>
      </w:tr>
      <w:tr w:rsidR="002F0115" w:rsidRPr="00351083" w:rsidTr="00351083">
        <w:tc>
          <w:tcPr>
            <w:tcW w:w="4786" w:type="dxa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53.05.06 Композиция (специалитет)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1.</w:t>
            </w:r>
            <w:r w:rsidRPr="00351083">
              <w:rPr>
                <w:rFonts w:ascii="Times New Roman" w:hAnsi="Times New Roman"/>
              </w:rPr>
              <w:tab/>
              <w:t xml:space="preserve">Творческое испытание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2.</w:t>
            </w:r>
            <w:r w:rsidRPr="00351083">
              <w:rPr>
                <w:rFonts w:ascii="Times New Roman" w:hAnsi="Times New Roman"/>
              </w:rPr>
              <w:tab/>
              <w:t>Собеседование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3.</w:t>
            </w:r>
            <w:r w:rsidRPr="00351083">
              <w:rPr>
                <w:rFonts w:ascii="Times New Roman" w:hAnsi="Times New Roman"/>
              </w:rPr>
              <w:tab/>
              <w:t>Профессиональное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4.</w:t>
            </w:r>
            <w:r w:rsidRPr="00351083">
              <w:rPr>
                <w:rFonts w:ascii="Times New Roman" w:hAnsi="Times New Roman"/>
              </w:rPr>
              <w:tab/>
              <w:t xml:space="preserve">Русский язык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5.</w:t>
            </w:r>
            <w:r w:rsidRPr="00351083">
              <w:rPr>
                <w:rFonts w:ascii="Times New Roman" w:hAnsi="Times New Roman"/>
              </w:rPr>
              <w:tab/>
              <w:t xml:space="preserve">Литература </w:t>
            </w:r>
          </w:p>
        </w:tc>
      </w:tr>
      <w:tr w:rsidR="002F0115" w:rsidRPr="00351083" w:rsidTr="00351083">
        <w:tc>
          <w:tcPr>
            <w:tcW w:w="4786" w:type="dxa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52.05.02 Режиссура театра, режисс</w:t>
            </w:r>
            <w:r>
              <w:rPr>
                <w:rFonts w:ascii="Times New Roman" w:hAnsi="Times New Roman"/>
              </w:rPr>
              <w:t>ер</w:t>
            </w:r>
            <w:r w:rsidRPr="00351083">
              <w:rPr>
                <w:rFonts w:ascii="Times New Roman" w:hAnsi="Times New Roman"/>
              </w:rPr>
              <w:t xml:space="preserve"> музыкального театра </w:t>
            </w:r>
            <w:r>
              <w:rPr>
                <w:rFonts w:ascii="Times New Roman" w:hAnsi="Times New Roman"/>
              </w:rPr>
              <w:t>(режиссер музыкального спектакля</w:t>
            </w:r>
            <w:r w:rsidR="00C52215">
              <w:rPr>
                <w:rFonts w:ascii="Times New Roman" w:hAnsi="Times New Roman"/>
              </w:rPr>
              <w:t xml:space="preserve">, </w:t>
            </w:r>
            <w:r w:rsidR="00C52215" w:rsidRPr="00C52215">
              <w:rPr>
                <w:rFonts w:ascii="Times New Roman" w:hAnsi="Times New Roman"/>
                <w:highlight w:val="green"/>
              </w:rPr>
              <w:t>режиссер мюзикла</w:t>
            </w:r>
            <w:r>
              <w:rPr>
                <w:rFonts w:ascii="Times New Roman" w:hAnsi="Times New Roman"/>
              </w:rPr>
              <w:t>)</w:t>
            </w:r>
            <w:r w:rsidR="00C52215">
              <w:rPr>
                <w:rFonts w:ascii="Times New Roman" w:hAnsi="Times New Roman"/>
              </w:rPr>
              <w:t xml:space="preserve"> </w:t>
            </w:r>
            <w:r w:rsidRPr="00351083">
              <w:rPr>
                <w:rFonts w:ascii="Times New Roman" w:hAnsi="Times New Roman"/>
              </w:rPr>
              <w:t>(специалитет)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1.</w:t>
            </w:r>
            <w:r w:rsidRPr="00351083">
              <w:rPr>
                <w:rFonts w:ascii="Times New Roman" w:hAnsi="Times New Roman"/>
              </w:rPr>
              <w:tab/>
              <w:t>Творческое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2.</w:t>
            </w:r>
            <w:r w:rsidRPr="00351083">
              <w:rPr>
                <w:rFonts w:ascii="Times New Roman" w:hAnsi="Times New Roman"/>
              </w:rPr>
              <w:tab/>
              <w:t>Собеседование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3.</w:t>
            </w:r>
            <w:r w:rsidRPr="00351083">
              <w:rPr>
                <w:rFonts w:ascii="Times New Roman" w:hAnsi="Times New Roman"/>
              </w:rPr>
              <w:tab/>
              <w:t>Профессиональное испытание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4.</w:t>
            </w:r>
            <w:r w:rsidRPr="00351083">
              <w:rPr>
                <w:rFonts w:ascii="Times New Roman" w:hAnsi="Times New Roman"/>
              </w:rPr>
              <w:tab/>
              <w:t xml:space="preserve">Русский язык </w:t>
            </w:r>
          </w:p>
          <w:p w:rsidR="002F0115" w:rsidRPr="00351083" w:rsidRDefault="002F0115" w:rsidP="00351083">
            <w:pPr>
              <w:tabs>
                <w:tab w:val="left" w:pos="-426"/>
              </w:tabs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351083">
              <w:rPr>
                <w:rFonts w:ascii="Times New Roman" w:hAnsi="Times New Roman"/>
              </w:rPr>
              <w:t>5.</w:t>
            </w:r>
            <w:r w:rsidRPr="00351083">
              <w:rPr>
                <w:rFonts w:ascii="Times New Roman" w:hAnsi="Times New Roman"/>
              </w:rPr>
              <w:tab/>
              <w:t xml:space="preserve">Литература </w:t>
            </w:r>
          </w:p>
        </w:tc>
      </w:tr>
    </w:tbl>
    <w:p w:rsidR="002F0115" w:rsidRDefault="002F0115" w:rsidP="00D92193">
      <w:pPr>
        <w:spacing w:after="0" w:line="240" w:lineRule="auto"/>
        <w:ind w:right="709"/>
        <w:jc w:val="center"/>
        <w:rPr>
          <w:rFonts w:ascii="Times New Roman" w:hAnsi="Times New Roman"/>
          <w:sz w:val="24"/>
          <w:szCs w:val="24"/>
        </w:rPr>
      </w:pPr>
    </w:p>
    <w:p w:rsidR="002F0115" w:rsidRDefault="002F0115" w:rsidP="00772496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направлениям подготовки и специальностям Консерватория установила следующий перечень вступительных испытаний:</w:t>
      </w:r>
    </w:p>
    <w:p w:rsidR="002F0115" w:rsidRDefault="002F0115" w:rsidP="00772496">
      <w:pPr>
        <w:pStyle w:val="ab"/>
        <w:numPr>
          <w:ilvl w:val="1"/>
          <w:numId w:val="5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общеобразовательным предметам -  по русскому языку и литературе;</w:t>
      </w:r>
    </w:p>
    <w:p w:rsidR="002F0115" w:rsidRPr="00654968" w:rsidRDefault="002F0115" w:rsidP="00772496">
      <w:pPr>
        <w:pStyle w:val="ab"/>
        <w:numPr>
          <w:ilvl w:val="1"/>
          <w:numId w:val="5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654968">
        <w:rPr>
          <w:rFonts w:ascii="Times New Roman" w:hAnsi="Times New Roman"/>
          <w:sz w:val="24"/>
          <w:szCs w:val="24"/>
        </w:rPr>
        <w:t xml:space="preserve"> По дополнительным вступительным испытаниям – профессиональное испытание, творческое испытание и собеседование.</w:t>
      </w:r>
    </w:p>
    <w:p w:rsidR="002F0115" w:rsidRPr="002C0198" w:rsidRDefault="002F0115" w:rsidP="00772496">
      <w:pPr>
        <w:pStyle w:val="ConsPlusNormal"/>
        <w:numPr>
          <w:ilvl w:val="0"/>
          <w:numId w:val="5"/>
        </w:numPr>
        <w:tabs>
          <w:tab w:val="left" w:pos="851"/>
        </w:tabs>
        <w:spacing w:before="22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968">
        <w:rPr>
          <w:rFonts w:ascii="Times New Roman" w:hAnsi="Times New Roman" w:cs="Times New Roman"/>
          <w:sz w:val="24"/>
          <w:szCs w:val="24"/>
        </w:rPr>
        <w:t>Ранжирование имеет значение при установлении порядка конкурсного списка поступающих, имеющих равное количество баллов.</w:t>
      </w:r>
    </w:p>
    <w:p w:rsidR="002F0115" w:rsidRDefault="002F0115" w:rsidP="00AF06F5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</w:p>
    <w:p w:rsidR="002F0115" w:rsidRDefault="002F0115" w:rsidP="00AF06F5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</w:p>
    <w:p w:rsidR="002F0115" w:rsidRDefault="002F0115" w:rsidP="00AF06F5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</w:p>
    <w:p w:rsidR="002F0115" w:rsidRDefault="002F0115" w:rsidP="00AF06F5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</w:p>
    <w:p w:rsidR="002F0115" w:rsidRDefault="002F0115" w:rsidP="00AF06F5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</w:p>
    <w:p w:rsidR="002F0115" w:rsidRDefault="002F0115" w:rsidP="00AF06F5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</w:p>
    <w:p w:rsidR="002F0115" w:rsidRDefault="002F0115" w:rsidP="00AF06F5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</w:p>
    <w:p w:rsidR="002F0115" w:rsidRDefault="002F0115" w:rsidP="00AF06F5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</w:p>
    <w:p w:rsidR="002F0115" w:rsidRDefault="002F0115" w:rsidP="00AF06F5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</w:p>
    <w:p w:rsidR="002F0115" w:rsidRDefault="002F0115" w:rsidP="00AF06F5">
      <w:pPr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</w:rPr>
      </w:pPr>
    </w:p>
    <w:p w:rsidR="002F0115" w:rsidRPr="00A85C0F" w:rsidRDefault="002F0115" w:rsidP="00A85C0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A85C0F">
        <w:rPr>
          <w:rFonts w:ascii="Times New Roman" w:hAnsi="Times New Roman"/>
          <w:sz w:val="24"/>
          <w:szCs w:val="24"/>
        </w:rPr>
        <w:t xml:space="preserve">Приложение №2 к Правилам приема в 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 на </w:t>
      </w:r>
      <w:proofErr w:type="gramStart"/>
      <w:r w:rsidRPr="00A85C0F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A85C0F">
        <w:rPr>
          <w:rFonts w:ascii="Times New Roman" w:hAnsi="Times New Roman"/>
          <w:sz w:val="24"/>
          <w:szCs w:val="24"/>
        </w:rPr>
        <w:t xml:space="preserve"> образовательным </w:t>
      </w:r>
      <w:r w:rsidRPr="00A85C0F">
        <w:rPr>
          <w:rFonts w:ascii="Times New Roman" w:hAnsi="Times New Roman"/>
          <w:sz w:val="24"/>
          <w:szCs w:val="24"/>
        </w:rPr>
        <w:lastRenderedPageBreak/>
        <w:t>программам высшего образования - программам бакалавриата, программам специалитета и п</w:t>
      </w:r>
      <w:r w:rsidR="00145EAC">
        <w:rPr>
          <w:rFonts w:ascii="Times New Roman" w:hAnsi="Times New Roman"/>
          <w:sz w:val="24"/>
          <w:szCs w:val="24"/>
        </w:rPr>
        <w:t>рограммам магистратуры - на 2023/24</w:t>
      </w:r>
      <w:r w:rsidRPr="00A85C0F">
        <w:rPr>
          <w:rFonts w:ascii="Times New Roman" w:hAnsi="Times New Roman"/>
          <w:sz w:val="24"/>
          <w:szCs w:val="24"/>
        </w:rPr>
        <w:t xml:space="preserve"> учебный год</w:t>
      </w:r>
    </w:p>
    <w:p w:rsidR="002F0115" w:rsidRPr="00A85C0F" w:rsidRDefault="002F0115" w:rsidP="002C0198">
      <w:pPr>
        <w:pStyle w:val="ConsPlusNormal"/>
        <w:tabs>
          <w:tab w:val="left" w:pos="851"/>
        </w:tabs>
        <w:spacing w:before="22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F0115" w:rsidRPr="00923DD0" w:rsidRDefault="002F0115" w:rsidP="00AC1DA1">
      <w:pPr>
        <w:spacing w:after="0" w:line="240" w:lineRule="auto"/>
        <w:ind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923DD0">
        <w:rPr>
          <w:rFonts w:ascii="Times New Roman" w:hAnsi="Times New Roman"/>
          <w:b/>
          <w:bCs/>
          <w:sz w:val="24"/>
          <w:szCs w:val="24"/>
        </w:rPr>
        <w:t xml:space="preserve">РОДСТВЕННОСТЬ ОБРАЗОВАТЕЛЬНЫХ ПРОГРАММ </w:t>
      </w:r>
      <w:r w:rsidRPr="00923DD0">
        <w:rPr>
          <w:rFonts w:ascii="Times New Roman" w:hAnsi="Times New Roman"/>
          <w:b/>
          <w:bCs/>
          <w:sz w:val="24"/>
          <w:szCs w:val="24"/>
        </w:rPr>
        <w:br/>
        <w:t xml:space="preserve">СРЕДНЕГО ПРОФЕССИОНАЛЬНОГО ОБРАЗОВАНИЯ И </w:t>
      </w:r>
      <w:r w:rsidRPr="00923DD0">
        <w:rPr>
          <w:rFonts w:ascii="Times New Roman" w:hAnsi="Times New Roman"/>
          <w:b/>
          <w:bCs/>
          <w:sz w:val="24"/>
          <w:szCs w:val="24"/>
        </w:rPr>
        <w:br/>
        <w:t xml:space="preserve">ПРОГРАММ БАКАЛАВРИАТА, ПРОГРАММ СПЕЦИАЛИТЕТА </w:t>
      </w:r>
    </w:p>
    <w:p w:rsidR="002F0115" w:rsidRPr="00A85C0F" w:rsidRDefault="002F0115" w:rsidP="00AC1DA1">
      <w:pPr>
        <w:spacing w:after="0" w:line="240" w:lineRule="auto"/>
        <w:ind w:right="566"/>
        <w:jc w:val="center"/>
        <w:rPr>
          <w:rFonts w:ascii="Times New Roman" w:hAnsi="Times New Roman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5103"/>
      </w:tblGrid>
      <w:tr w:rsidR="002F0115" w:rsidRPr="00351083" w:rsidTr="00351083">
        <w:tc>
          <w:tcPr>
            <w:tcW w:w="453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51083">
              <w:rPr>
                <w:rFonts w:ascii="Times New Roman" w:hAnsi="Times New Roman"/>
                <w:caps/>
                <w:sz w:val="24"/>
                <w:szCs w:val="24"/>
              </w:rPr>
              <w:t>Уровень бакалавриата</w:t>
            </w:r>
          </w:p>
        </w:tc>
        <w:tc>
          <w:tcPr>
            <w:tcW w:w="5103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caps/>
                <w:sz w:val="24"/>
                <w:szCs w:val="24"/>
              </w:rPr>
              <w:t>УРОВЕНЬ СРЕДНЕГО ПРОФЕССИОНАЛЬНОГО ОБРАЗОВАНИЯ</w:t>
            </w:r>
          </w:p>
        </w:tc>
      </w:tr>
      <w:tr w:rsidR="002F0115" w:rsidRPr="00351083" w:rsidTr="00351083">
        <w:tc>
          <w:tcPr>
            <w:tcW w:w="4536" w:type="dxa"/>
            <w:vAlign w:val="center"/>
          </w:tcPr>
          <w:p w:rsidR="002F0115" w:rsidRPr="00351083" w:rsidRDefault="002F0115" w:rsidP="00351083">
            <w:pPr>
              <w:tabs>
                <w:tab w:val="left" w:pos="-136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53.03.02 Музыкально-инструментальное искусство</w:t>
            </w:r>
          </w:p>
        </w:tc>
        <w:tc>
          <w:tcPr>
            <w:tcW w:w="5103" w:type="dxa"/>
            <w:vMerge w:val="restart"/>
            <w:vAlign w:val="center"/>
          </w:tcPr>
          <w:p w:rsidR="002F0115" w:rsidRPr="00351083" w:rsidRDefault="002F0115" w:rsidP="00351083">
            <w:pPr>
              <w:tabs>
                <w:tab w:val="left" w:pos="-136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52.02.01 Искусство балета</w:t>
            </w:r>
          </w:p>
          <w:p w:rsidR="002F0115" w:rsidRPr="00351083" w:rsidRDefault="002F0115" w:rsidP="00351083">
            <w:pPr>
              <w:tabs>
                <w:tab w:val="left" w:pos="-136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52.02.02 Искусство танца (по видам)</w:t>
            </w:r>
          </w:p>
          <w:p w:rsidR="002F0115" w:rsidRPr="00351083" w:rsidRDefault="002F0115" w:rsidP="00351083">
            <w:pPr>
              <w:tabs>
                <w:tab w:val="left" w:pos="-136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 xml:space="preserve">52.02.05 Искусство эстрады </w:t>
            </w:r>
          </w:p>
          <w:p w:rsidR="002F0115" w:rsidRPr="00351083" w:rsidRDefault="002F0115" w:rsidP="00351083">
            <w:pPr>
              <w:tabs>
                <w:tab w:val="left" w:pos="-136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53.02.01 Музыкальное образование</w:t>
            </w:r>
          </w:p>
          <w:p w:rsidR="002F0115" w:rsidRPr="00351083" w:rsidRDefault="002F0115" w:rsidP="00351083">
            <w:pPr>
              <w:tabs>
                <w:tab w:val="left" w:pos="-136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53.02.02 Музыкальное искусство эстрады (по видам)</w:t>
            </w:r>
          </w:p>
          <w:p w:rsidR="002F0115" w:rsidRPr="00351083" w:rsidRDefault="002F0115" w:rsidP="00351083">
            <w:pPr>
              <w:tabs>
                <w:tab w:val="left" w:pos="-136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53.02.03 Инструментальное исполнительство (по видам инструментов)</w:t>
            </w:r>
          </w:p>
          <w:p w:rsidR="002F0115" w:rsidRPr="00351083" w:rsidRDefault="002F0115" w:rsidP="00351083">
            <w:pPr>
              <w:tabs>
                <w:tab w:val="left" w:pos="-136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53.02.04 Вокальное искусство</w:t>
            </w:r>
          </w:p>
          <w:p w:rsidR="002F0115" w:rsidRPr="00351083" w:rsidRDefault="002F0115" w:rsidP="00351083">
            <w:pPr>
              <w:tabs>
                <w:tab w:val="left" w:pos="-136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53.02.05 Сольное и хоровое народное пение</w:t>
            </w:r>
          </w:p>
          <w:p w:rsidR="002F0115" w:rsidRPr="00351083" w:rsidRDefault="002F0115" w:rsidP="00351083">
            <w:pPr>
              <w:tabs>
                <w:tab w:val="left" w:pos="-136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53.02.06 Хоровое дирижирование</w:t>
            </w:r>
          </w:p>
          <w:p w:rsidR="002F0115" w:rsidRPr="00351083" w:rsidRDefault="002F0115" w:rsidP="00351083">
            <w:pPr>
              <w:tabs>
                <w:tab w:val="left" w:pos="-136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 xml:space="preserve">53.02.06 </w:t>
            </w:r>
            <w:proofErr w:type="gramStart"/>
            <w:r w:rsidRPr="00351083">
              <w:rPr>
                <w:rFonts w:ascii="Times New Roman" w:hAnsi="Times New Roman"/>
                <w:sz w:val="24"/>
                <w:szCs w:val="24"/>
              </w:rPr>
              <w:t>Хоровое</w:t>
            </w:r>
            <w:proofErr w:type="gramEnd"/>
            <w:r w:rsidRPr="00351083">
              <w:rPr>
                <w:rFonts w:ascii="Times New Roman" w:hAnsi="Times New Roman"/>
                <w:sz w:val="24"/>
                <w:szCs w:val="24"/>
              </w:rPr>
              <w:t xml:space="preserve"> дирижирование с присвоением квалификаций хормейстер, преподаватель</w:t>
            </w:r>
          </w:p>
          <w:p w:rsidR="002F0115" w:rsidRPr="00351083" w:rsidRDefault="002F0115" w:rsidP="00351083">
            <w:pPr>
              <w:tabs>
                <w:tab w:val="left" w:pos="-136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53.02.07 Теория музыки</w:t>
            </w:r>
          </w:p>
          <w:p w:rsidR="002F0115" w:rsidRPr="00351083" w:rsidRDefault="002F0115" w:rsidP="00351083">
            <w:pPr>
              <w:tabs>
                <w:tab w:val="left" w:pos="-136"/>
                <w:tab w:val="left" w:pos="880"/>
              </w:tabs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 xml:space="preserve">53.02.08 Музыкальное звукооператорское мастерство </w:t>
            </w:r>
          </w:p>
          <w:p w:rsidR="002F0115" w:rsidRPr="00351083" w:rsidRDefault="002F0115" w:rsidP="00351083">
            <w:pPr>
              <w:tabs>
                <w:tab w:val="left" w:pos="-136"/>
                <w:tab w:val="left" w:pos="880"/>
              </w:tabs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2F0115" w:rsidRPr="00351083" w:rsidTr="00351083">
        <w:tc>
          <w:tcPr>
            <w:tcW w:w="4536" w:type="dxa"/>
            <w:vAlign w:val="center"/>
          </w:tcPr>
          <w:p w:rsidR="002F0115" w:rsidRPr="00351083" w:rsidRDefault="002F0115" w:rsidP="00351083">
            <w:pPr>
              <w:tabs>
                <w:tab w:val="left" w:pos="-136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53.03.03 Вокальное искусство</w:t>
            </w:r>
          </w:p>
        </w:tc>
        <w:tc>
          <w:tcPr>
            <w:tcW w:w="5103" w:type="dxa"/>
            <w:vMerge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15" w:rsidRPr="00351083" w:rsidTr="00351083">
        <w:tc>
          <w:tcPr>
            <w:tcW w:w="4536" w:type="dxa"/>
            <w:vAlign w:val="center"/>
          </w:tcPr>
          <w:p w:rsidR="002F0115" w:rsidRPr="00351083" w:rsidRDefault="002F0115" w:rsidP="00351083">
            <w:pPr>
              <w:tabs>
                <w:tab w:val="left" w:pos="-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 xml:space="preserve">52.03.01 Хореографическое искусство </w:t>
            </w:r>
          </w:p>
        </w:tc>
        <w:tc>
          <w:tcPr>
            <w:tcW w:w="5103" w:type="dxa"/>
            <w:vMerge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15" w:rsidRPr="00351083" w:rsidTr="00351083">
        <w:tc>
          <w:tcPr>
            <w:tcW w:w="4536" w:type="dxa"/>
            <w:vAlign w:val="center"/>
          </w:tcPr>
          <w:p w:rsidR="002F0115" w:rsidRPr="00351083" w:rsidRDefault="002F0115" w:rsidP="00351083">
            <w:pPr>
              <w:tabs>
                <w:tab w:val="left" w:pos="-1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53.03.06 Музыкознание и музыкально-прикладное искусство</w:t>
            </w:r>
          </w:p>
        </w:tc>
        <w:tc>
          <w:tcPr>
            <w:tcW w:w="5103" w:type="dxa"/>
            <w:vMerge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15" w:rsidRPr="00351083" w:rsidTr="00351083">
        <w:trPr>
          <w:trHeight w:val="311"/>
        </w:trPr>
        <w:tc>
          <w:tcPr>
            <w:tcW w:w="453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51083">
              <w:rPr>
                <w:rFonts w:ascii="Times New Roman" w:hAnsi="Times New Roman"/>
                <w:caps/>
                <w:sz w:val="24"/>
                <w:szCs w:val="24"/>
              </w:rPr>
              <w:t>Уровень специалитета</w:t>
            </w:r>
          </w:p>
        </w:tc>
        <w:tc>
          <w:tcPr>
            <w:tcW w:w="5103" w:type="dxa"/>
            <w:vMerge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2F0115" w:rsidRPr="00351083" w:rsidTr="00351083">
        <w:tc>
          <w:tcPr>
            <w:tcW w:w="453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53.05.01 Искусство концертного исполнительства</w:t>
            </w:r>
          </w:p>
        </w:tc>
        <w:tc>
          <w:tcPr>
            <w:tcW w:w="5103" w:type="dxa"/>
            <w:vMerge/>
            <w:vAlign w:val="center"/>
          </w:tcPr>
          <w:p w:rsidR="002F0115" w:rsidRPr="00351083" w:rsidRDefault="002F0115" w:rsidP="00351083">
            <w:pPr>
              <w:tabs>
                <w:tab w:val="left" w:pos="-136"/>
                <w:tab w:val="left" w:pos="284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15" w:rsidRPr="00351083" w:rsidTr="00351083">
        <w:tc>
          <w:tcPr>
            <w:tcW w:w="453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53.05.04 Музыкально-театральное искусство (искусство оперного пения)</w:t>
            </w:r>
          </w:p>
        </w:tc>
        <w:tc>
          <w:tcPr>
            <w:tcW w:w="5103" w:type="dxa"/>
            <w:vMerge/>
            <w:vAlign w:val="center"/>
          </w:tcPr>
          <w:p w:rsidR="002F0115" w:rsidRPr="00351083" w:rsidRDefault="002F0115" w:rsidP="00351083">
            <w:pPr>
              <w:tabs>
                <w:tab w:val="left" w:pos="-136"/>
                <w:tab w:val="left" w:pos="284"/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15" w:rsidRPr="00351083" w:rsidTr="00351083">
        <w:tc>
          <w:tcPr>
            <w:tcW w:w="453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53.05.02 Художественное руководство оперно-симфоническим оркестром и академическим хором</w:t>
            </w:r>
          </w:p>
        </w:tc>
        <w:tc>
          <w:tcPr>
            <w:tcW w:w="5103" w:type="dxa"/>
            <w:vMerge/>
            <w:vAlign w:val="center"/>
          </w:tcPr>
          <w:p w:rsidR="002F0115" w:rsidRPr="00351083" w:rsidRDefault="002F0115" w:rsidP="00351083">
            <w:pPr>
              <w:tabs>
                <w:tab w:val="left" w:pos="-136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15" w:rsidRPr="00351083" w:rsidTr="00351083">
        <w:tc>
          <w:tcPr>
            <w:tcW w:w="453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52.05.02 Режиссура театра (режиссер музыкального театра)</w:t>
            </w:r>
          </w:p>
        </w:tc>
        <w:tc>
          <w:tcPr>
            <w:tcW w:w="5103" w:type="dxa"/>
            <w:vMerge/>
            <w:vAlign w:val="center"/>
          </w:tcPr>
          <w:p w:rsidR="002F0115" w:rsidRPr="00351083" w:rsidRDefault="002F0115" w:rsidP="00351083">
            <w:pPr>
              <w:tabs>
                <w:tab w:val="left" w:pos="-136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15" w:rsidRPr="00351083" w:rsidTr="00351083">
        <w:tc>
          <w:tcPr>
            <w:tcW w:w="453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53.05.05 Музыковедение</w:t>
            </w:r>
          </w:p>
        </w:tc>
        <w:tc>
          <w:tcPr>
            <w:tcW w:w="5103" w:type="dxa"/>
            <w:vMerge/>
            <w:vAlign w:val="center"/>
          </w:tcPr>
          <w:p w:rsidR="002F0115" w:rsidRPr="00351083" w:rsidRDefault="002F0115" w:rsidP="00351083">
            <w:pPr>
              <w:tabs>
                <w:tab w:val="left" w:pos="-136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15" w:rsidRPr="00351083" w:rsidTr="00351083">
        <w:tc>
          <w:tcPr>
            <w:tcW w:w="4536" w:type="dxa"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53.05.06 Композиция</w:t>
            </w:r>
          </w:p>
        </w:tc>
        <w:tc>
          <w:tcPr>
            <w:tcW w:w="5103" w:type="dxa"/>
            <w:vMerge/>
            <w:vAlign w:val="center"/>
          </w:tcPr>
          <w:p w:rsidR="002F0115" w:rsidRPr="00351083" w:rsidRDefault="002F0115" w:rsidP="0035108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115" w:rsidRPr="00923DD0" w:rsidRDefault="002F0115" w:rsidP="005D5E76">
      <w:pPr>
        <w:pStyle w:val="ConsPlusNormal"/>
        <w:spacing w:before="22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DD0">
        <w:rPr>
          <w:rFonts w:ascii="Times New Roman" w:hAnsi="Times New Roman" w:cs="Times New Roman"/>
          <w:sz w:val="24"/>
          <w:szCs w:val="24"/>
        </w:rPr>
        <w:t xml:space="preserve">Консерватория устанавливает, что вступительным испытанием на базе профессионального образования, которое проводится в соответствии с направленностью (профилем) образовательных программ среднего профессионального образования является </w:t>
      </w:r>
      <w:r w:rsidRPr="00923DD0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923DD0">
        <w:rPr>
          <w:rFonts w:ascii="Times New Roman" w:hAnsi="Times New Roman" w:cs="Times New Roman"/>
          <w:sz w:val="24"/>
          <w:szCs w:val="24"/>
        </w:rPr>
        <w:t>.</w:t>
      </w:r>
    </w:p>
    <w:p w:rsidR="002F0115" w:rsidRPr="009466A9" w:rsidRDefault="002F0115" w:rsidP="005D5E76">
      <w:pPr>
        <w:pStyle w:val="ConsPlusNormal"/>
        <w:tabs>
          <w:tab w:val="left" w:pos="851"/>
        </w:tabs>
        <w:spacing w:before="22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F0115" w:rsidRDefault="002F0115" w:rsidP="002C0198">
      <w:pPr>
        <w:pStyle w:val="ConsPlusNormal"/>
        <w:tabs>
          <w:tab w:val="left" w:pos="851"/>
        </w:tabs>
        <w:spacing w:before="22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F0115" w:rsidRDefault="002F0115" w:rsidP="002C0198">
      <w:pPr>
        <w:pStyle w:val="ConsPlusNormal"/>
        <w:tabs>
          <w:tab w:val="left" w:pos="851"/>
        </w:tabs>
        <w:spacing w:before="22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F0115" w:rsidRDefault="002F0115" w:rsidP="002C0198">
      <w:pPr>
        <w:pStyle w:val="ConsPlusNormal"/>
        <w:tabs>
          <w:tab w:val="left" w:pos="851"/>
        </w:tabs>
        <w:spacing w:before="22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F0115" w:rsidRDefault="002F0115" w:rsidP="002C0198">
      <w:pPr>
        <w:pStyle w:val="ConsPlusNormal"/>
        <w:tabs>
          <w:tab w:val="left" w:pos="851"/>
        </w:tabs>
        <w:spacing w:before="22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F0115" w:rsidRDefault="002F0115" w:rsidP="002C0198">
      <w:pPr>
        <w:pStyle w:val="ConsPlusNormal"/>
        <w:tabs>
          <w:tab w:val="left" w:pos="851"/>
        </w:tabs>
        <w:spacing w:before="22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F0115" w:rsidRDefault="002F0115" w:rsidP="002C0198">
      <w:pPr>
        <w:pStyle w:val="ConsPlusNormal"/>
        <w:tabs>
          <w:tab w:val="left" w:pos="851"/>
        </w:tabs>
        <w:spacing w:before="22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F0115" w:rsidRDefault="002F0115" w:rsidP="002C0198">
      <w:pPr>
        <w:pStyle w:val="ConsPlusNormal"/>
        <w:tabs>
          <w:tab w:val="left" w:pos="851"/>
        </w:tabs>
        <w:spacing w:before="22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F0115" w:rsidRDefault="002F0115" w:rsidP="002C0198">
      <w:pPr>
        <w:pStyle w:val="ConsPlusNormal"/>
        <w:tabs>
          <w:tab w:val="left" w:pos="851"/>
        </w:tabs>
        <w:spacing w:before="22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F0115" w:rsidRDefault="002F0115" w:rsidP="009F0E02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9219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  <w:r w:rsidRPr="00D92193">
        <w:rPr>
          <w:rFonts w:ascii="Times New Roman" w:hAnsi="Times New Roman"/>
          <w:sz w:val="24"/>
          <w:szCs w:val="24"/>
        </w:rPr>
        <w:t xml:space="preserve"> к Правилам приема в 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 на </w:t>
      </w:r>
      <w:proofErr w:type="gramStart"/>
      <w:r w:rsidRPr="00D9219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D27982">
        <w:rPr>
          <w:rFonts w:ascii="Times New Roman" w:hAnsi="Times New Roman"/>
          <w:sz w:val="24"/>
          <w:szCs w:val="24"/>
        </w:rPr>
        <w:t xml:space="preserve"> </w:t>
      </w:r>
      <w:r w:rsidRPr="00D92193">
        <w:rPr>
          <w:rFonts w:ascii="Times New Roman" w:hAnsi="Times New Roman"/>
          <w:sz w:val="24"/>
          <w:szCs w:val="24"/>
        </w:rPr>
        <w:t xml:space="preserve">образовательным </w:t>
      </w:r>
      <w:r w:rsidRPr="00D92193">
        <w:rPr>
          <w:rFonts w:ascii="Times New Roman" w:hAnsi="Times New Roman"/>
          <w:sz w:val="24"/>
          <w:szCs w:val="24"/>
        </w:rPr>
        <w:lastRenderedPageBreak/>
        <w:t>программам высшего образования - программам бакалавриата, программам специалитета и п</w:t>
      </w:r>
      <w:r w:rsidR="00145EAC">
        <w:rPr>
          <w:rFonts w:ascii="Times New Roman" w:hAnsi="Times New Roman"/>
          <w:sz w:val="24"/>
          <w:szCs w:val="24"/>
        </w:rPr>
        <w:t>рограммам магистратуры - на 2023/24</w:t>
      </w:r>
      <w:r w:rsidRPr="00D92193">
        <w:rPr>
          <w:rFonts w:ascii="Times New Roman" w:hAnsi="Times New Roman"/>
          <w:sz w:val="24"/>
          <w:szCs w:val="24"/>
        </w:rPr>
        <w:t xml:space="preserve"> учебный год</w:t>
      </w:r>
    </w:p>
    <w:p w:rsidR="002F0115" w:rsidRDefault="002F0115" w:rsidP="009F0E02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0115" w:rsidRPr="008457A2" w:rsidRDefault="002F0115" w:rsidP="009F0E02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457A2">
        <w:rPr>
          <w:rFonts w:ascii="Times New Roman" w:hAnsi="Times New Roman" w:cs="Times New Roman"/>
          <w:b/>
          <w:bCs/>
          <w:sz w:val="24"/>
          <w:szCs w:val="24"/>
        </w:rPr>
        <w:t>МИНИМАЛЬНОЕ КОЛИЧЕСТВО БАЛЛОВ ЕГЭ, А ТАКЖЕ КОЛИЧЕСТВО БАЛЛОВ, ПОДТВЕРЖДАЮЩЕЕ УСПЕШНОЕ ПРОХОЖДЕНИЕ СООТВЕТСТВУЮЩЕГО ОБЩЕОБРАЗОВАТЕЛЬНОГО ВСТУПИТЕЛЬНОГО ИСПЫТАНИЯ</w:t>
      </w:r>
      <w:r w:rsidRPr="008457A2">
        <w:rPr>
          <w:rFonts w:ascii="Times New Roman" w:hAnsi="Times New Roman" w:cs="Times New Roman"/>
          <w:sz w:val="24"/>
          <w:szCs w:val="24"/>
        </w:rPr>
        <w:t>:</w:t>
      </w:r>
    </w:p>
    <w:p w:rsidR="002F0115" w:rsidRPr="00BC63E2" w:rsidRDefault="002F0115" w:rsidP="00AF06F5">
      <w:pPr>
        <w:pStyle w:val="ab"/>
        <w:spacing w:after="0" w:line="240" w:lineRule="auto"/>
        <w:ind w:left="540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865"/>
        <w:gridCol w:w="1701"/>
        <w:gridCol w:w="1959"/>
      </w:tblGrid>
      <w:tr w:rsidR="002F0115" w:rsidRPr="00351083" w:rsidTr="00351083">
        <w:trPr>
          <w:jc w:val="center"/>
        </w:trPr>
        <w:tc>
          <w:tcPr>
            <w:tcW w:w="5865" w:type="dxa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 w:rsidRPr="00351083">
              <w:rPr>
                <w:rStyle w:val="fontstyle01"/>
                <w:sz w:val="24"/>
                <w:szCs w:val="24"/>
              </w:rPr>
              <w:t>Код, наименование направления подготовки, специальности</w:t>
            </w:r>
          </w:p>
        </w:tc>
        <w:tc>
          <w:tcPr>
            <w:tcW w:w="3660" w:type="dxa"/>
            <w:gridSpan w:val="2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 w:rsidRPr="00351083">
              <w:rPr>
                <w:rStyle w:val="fontstyle01"/>
                <w:sz w:val="24"/>
                <w:szCs w:val="24"/>
              </w:rPr>
              <w:t>Минимальное количество баллов ЕГЭ и внутреннего общеобразовательного вступительного испытания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 w:val="restart"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53.03.02 Музыкально-инструментальное искусство, уровень бакалавриата</w:t>
            </w: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 w:val="restart"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 xml:space="preserve">53.03.03 Вокальное искусство, </w:t>
            </w:r>
            <w:r w:rsidRPr="00351083">
              <w:rPr>
                <w:rFonts w:ascii="Times New Roman" w:hAnsi="Times New Roman" w:cs="Times New Roman"/>
                <w:sz w:val="24"/>
                <w:szCs w:val="24"/>
              </w:rPr>
              <w:br/>
              <w:t>уровень бакалавриата</w:t>
            </w: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 w:val="restart"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53.03.06 Музыкознание и музыкально-прикладное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, уровень бакалавриата</w:t>
            </w: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 w:val="restart"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52.03.01 Хореографическое искусство, уровень бакалавриата</w:t>
            </w: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 w:val="restart"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53.05.01 Искусство концертного исполнительства, уровень специалитета</w:t>
            </w: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 w:val="restart"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53.05.02 Художественное руководство оперно-симфоническим оркестром и академическим хором, уровень специалитета</w:t>
            </w: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 w:val="restart"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53.05.04 Музыкально-театральное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83"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1083">
              <w:rPr>
                <w:rFonts w:ascii="Times New Roman" w:hAnsi="Times New Roman" w:cs="Times New Roman"/>
                <w:sz w:val="24"/>
                <w:szCs w:val="24"/>
              </w:rPr>
              <w:br/>
              <w:t>уровень специалитета</w:t>
            </w: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 w:val="restart"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53.05.06 Композиция, уровень специалитета</w:t>
            </w: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 w:val="restart"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53.05.05 Музыковедение, уровень специалитета</w:t>
            </w: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 w:val="restart"/>
            <w:vAlign w:val="center"/>
          </w:tcPr>
          <w:p w:rsidR="002F0115" w:rsidRPr="00351083" w:rsidRDefault="002F0115" w:rsidP="00A04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GoBack" w:colFirst="2" w:colLast="2"/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52.05.02 Режиссура театра, уровень специалитета</w:t>
            </w: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0115" w:rsidRPr="00351083" w:rsidTr="00351083">
        <w:trPr>
          <w:trHeight w:val="397"/>
          <w:jc w:val="center"/>
        </w:trPr>
        <w:tc>
          <w:tcPr>
            <w:tcW w:w="5865" w:type="dxa"/>
            <w:vMerge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0115" w:rsidRPr="00351083" w:rsidRDefault="002F0115" w:rsidP="00AF0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9" w:type="dxa"/>
            <w:vAlign w:val="center"/>
          </w:tcPr>
          <w:p w:rsidR="002F0115" w:rsidRPr="00351083" w:rsidRDefault="002F0115" w:rsidP="00351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bookmarkEnd w:id="42"/>
    </w:tbl>
    <w:p w:rsidR="002F0115" w:rsidRDefault="002F0115" w:rsidP="00A0482C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0115" w:rsidRDefault="002F0115" w:rsidP="00A0482C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0115" w:rsidRDefault="002F0115" w:rsidP="00A0482C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0115" w:rsidRDefault="002F0115" w:rsidP="00A0482C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0115" w:rsidRDefault="002F0115" w:rsidP="00A0482C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0115" w:rsidRDefault="002F0115" w:rsidP="00A0482C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0115" w:rsidRDefault="002F0115" w:rsidP="00A0482C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0115" w:rsidRDefault="002F0115" w:rsidP="00A0482C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0115" w:rsidRPr="008457A2" w:rsidRDefault="002F0115" w:rsidP="00A0482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7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МИНИМАЛЬНОЕ КОЛИЧЕСТВО БАЛЛОВ ВСТУПИТЕЛЬНЫХ ИСПЫТАНИ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8457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ТВОРЧЕСКОЙ И (ИЛИ) ПРОФЕССИОНАЛЬНОЙ НАПРАВЛЕННОСТИ, ПОДТВЕРЖДАЮЩЕЙ УСПЕШНОЕ ПРОХОЖДЕНИЕ СООТВЕТСТВУЮЩЕГО </w:t>
      </w:r>
      <w:r w:rsidRPr="008457A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ВСТУПИТЕЛЬНОГО ИСПЫТАНИЯ:</w:t>
      </w:r>
    </w:p>
    <w:p w:rsidR="002F0115" w:rsidRPr="009466A9" w:rsidRDefault="002F0115" w:rsidP="00A0482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409"/>
        <w:gridCol w:w="1985"/>
        <w:gridCol w:w="1984"/>
      </w:tblGrid>
      <w:tr w:rsidR="002F0115" w:rsidRPr="00351083" w:rsidTr="00351083">
        <w:tc>
          <w:tcPr>
            <w:tcW w:w="3369" w:type="dxa"/>
            <w:vMerge w:val="restart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Код, наименование направления подготовки, специальности</w:t>
            </w:r>
          </w:p>
        </w:tc>
        <w:tc>
          <w:tcPr>
            <w:tcW w:w="6378" w:type="dxa"/>
            <w:gridSpan w:val="3"/>
            <w:vAlign w:val="center"/>
          </w:tcPr>
          <w:p w:rsidR="002F0115" w:rsidRPr="00351083" w:rsidRDefault="002F0115" w:rsidP="00015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 xml:space="preserve">Минимальное количество баллов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51083">
              <w:rPr>
                <w:rFonts w:ascii="Times New Roman" w:hAnsi="Times New Roman"/>
                <w:sz w:val="24"/>
                <w:szCs w:val="24"/>
              </w:rPr>
              <w:t>вступительных испытаний</w:t>
            </w:r>
          </w:p>
        </w:tc>
      </w:tr>
      <w:tr w:rsidR="002F0115" w:rsidRPr="00351083" w:rsidTr="00351083">
        <w:trPr>
          <w:trHeight w:val="547"/>
        </w:trPr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при приеме на места в пределах особой квоты, на места в пределах квоты целевого приема, на основные места в рамках контрольных цифр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 xml:space="preserve">при приеме на </w:t>
            </w:r>
            <w:proofErr w:type="gramStart"/>
            <w:r w:rsidRPr="00351083">
              <w:rPr>
                <w:rFonts w:ascii="Times New Roman" w:hAnsi="Times New Roman"/>
                <w:sz w:val="24"/>
                <w:szCs w:val="24"/>
              </w:rPr>
              <w:t>обучение по договорам</w:t>
            </w:r>
            <w:proofErr w:type="gramEnd"/>
            <w:r w:rsidRPr="00351083">
              <w:rPr>
                <w:rFonts w:ascii="Times New Roman" w:hAnsi="Times New Roman"/>
                <w:sz w:val="24"/>
                <w:szCs w:val="24"/>
              </w:rPr>
              <w:t xml:space="preserve"> об оказании платных образовательных услуг</w:t>
            </w:r>
          </w:p>
        </w:tc>
      </w:tr>
      <w:tr w:rsidR="002F0115" w:rsidRPr="00351083" w:rsidTr="00351083">
        <w:trPr>
          <w:trHeight w:val="918"/>
        </w:trPr>
        <w:tc>
          <w:tcPr>
            <w:tcW w:w="3369" w:type="dxa"/>
            <w:vMerge w:val="restart"/>
            <w:vAlign w:val="center"/>
          </w:tcPr>
          <w:p w:rsidR="002F0115" w:rsidRPr="00351083" w:rsidRDefault="002F0115" w:rsidP="006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083">
              <w:rPr>
                <w:rFonts w:ascii="Times New Roman" w:hAnsi="Times New Roman"/>
                <w:sz w:val="24"/>
                <w:szCs w:val="24"/>
              </w:rPr>
              <w:t>53.03.02 Музыкально-инструментальное искусство (фортепиано, орган, скрипка, альт, виолончель, контрабас, арфа, флейта, гобой, кларнет, фагот, саксофон, валторна, труба, тромбон, туба, ударные инструменты, баян, аккордеон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1083">
              <w:rPr>
                <w:rFonts w:ascii="Times New Roman" w:hAnsi="Times New Roman"/>
                <w:sz w:val="24"/>
                <w:szCs w:val="24"/>
              </w:rPr>
              <w:t xml:space="preserve"> балалайка, домра, гусли, гитара), уровень бакалавриата</w:t>
            </w:r>
            <w:proofErr w:type="gramEnd"/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Творческое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rPr>
          <w:trHeight w:val="975"/>
        </w:trPr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Профессиональное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 w:val="restart"/>
            <w:vAlign w:val="center"/>
          </w:tcPr>
          <w:p w:rsidR="002F0115" w:rsidRPr="00351083" w:rsidRDefault="002F0115" w:rsidP="0035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53.03.03 Вокальное искусство (академическое пение), уровень бакалавриата</w:t>
            </w: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Творческое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70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Профессиональное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rPr>
          <w:trHeight w:val="567"/>
        </w:trPr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 w:val="restart"/>
            <w:vAlign w:val="center"/>
          </w:tcPr>
          <w:p w:rsidR="002F0115" w:rsidRPr="00351083" w:rsidRDefault="002F0115" w:rsidP="0035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 xml:space="preserve">53.03.06 Музыкознание и музыкально-прикладное искусство (древнерусское певческое искусство, </w:t>
            </w:r>
            <w:proofErr w:type="spellStart"/>
            <w:r w:rsidRPr="00351083">
              <w:rPr>
                <w:rFonts w:ascii="Times New Roman" w:hAnsi="Times New Roman"/>
                <w:sz w:val="24"/>
                <w:szCs w:val="24"/>
              </w:rPr>
              <w:t>этномузыкология</w:t>
            </w:r>
            <w:proofErr w:type="spellEnd"/>
            <w:r w:rsidRPr="00351083">
              <w:rPr>
                <w:rFonts w:ascii="Times New Roman" w:hAnsi="Times New Roman"/>
                <w:sz w:val="24"/>
                <w:szCs w:val="24"/>
              </w:rPr>
              <w:t>), уровень бакалавриата</w:t>
            </w: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Творческое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Профессиональное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 w:val="restart"/>
            <w:vAlign w:val="center"/>
          </w:tcPr>
          <w:p w:rsidR="002F0115" w:rsidRPr="00351083" w:rsidRDefault="002F0115" w:rsidP="0035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52.03.01 Хореографическое искусство (искусство балетмейстера-постановщика, искусство балетмейстера-репетитора</w:t>
            </w:r>
            <w:r w:rsidR="00A609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0950" w:rsidRPr="00A60950">
              <w:rPr>
                <w:rFonts w:ascii="Times New Roman" w:hAnsi="Times New Roman"/>
                <w:sz w:val="24"/>
                <w:szCs w:val="24"/>
                <w:highlight w:val="green"/>
              </w:rPr>
              <w:t>искусство современного танца</w:t>
            </w:r>
            <w:r w:rsidRPr="0035108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351083">
              <w:rPr>
                <w:rFonts w:ascii="Times New Roman" w:hAnsi="Times New Roman"/>
                <w:sz w:val="24"/>
                <w:szCs w:val="24"/>
              </w:rPr>
              <w:br/>
              <w:t>уровень бакалавриата</w:t>
            </w: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Творческое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Профессиональное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70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 w:val="restart"/>
            <w:vAlign w:val="center"/>
          </w:tcPr>
          <w:p w:rsidR="002F0115" w:rsidRPr="00351083" w:rsidRDefault="002F0115" w:rsidP="006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083">
              <w:rPr>
                <w:rFonts w:ascii="Times New Roman" w:hAnsi="Times New Roman"/>
                <w:sz w:val="24"/>
                <w:szCs w:val="24"/>
              </w:rPr>
              <w:t>53.05.01 Искусство концертного исполнительства (фортепиано, орган, клавесин,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083">
              <w:rPr>
                <w:rFonts w:ascii="Times New Roman" w:hAnsi="Times New Roman"/>
                <w:sz w:val="24"/>
                <w:szCs w:val="24"/>
              </w:rPr>
              <w:t xml:space="preserve">скрипка, альт, виолончель, контрабас, арфа, флейта, гобой, кларнет, фагот, саксофон, валторна, труба, тромбон, туба, ударные инструменты, баян, </w:t>
            </w:r>
            <w:r w:rsidRPr="003510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аккордеон, балалайка, домра, </w:t>
            </w:r>
            <w:r w:rsidRPr="000157F5">
              <w:rPr>
                <w:rFonts w:ascii="Times New Roman" w:hAnsi="Times New Roman"/>
                <w:sz w:val="24"/>
                <w:szCs w:val="24"/>
              </w:rPr>
              <w:t>мандолина,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083">
              <w:rPr>
                <w:rFonts w:ascii="Times New Roman" w:hAnsi="Times New Roman"/>
                <w:sz w:val="24"/>
                <w:szCs w:val="24"/>
              </w:rPr>
              <w:t xml:space="preserve">гусли, гитара), </w:t>
            </w:r>
            <w:r w:rsidRPr="00351083">
              <w:rPr>
                <w:rFonts w:ascii="Times New Roman" w:hAnsi="Times New Roman"/>
                <w:sz w:val="24"/>
                <w:szCs w:val="24"/>
              </w:rPr>
              <w:br/>
              <w:t>уровень специалитета</w:t>
            </w:r>
            <w:proofErr w:type="gramEnd"/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70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Профессиональное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 w:val="restart"/>
            <w:vAlign w:val="center"/>
          </w:tcPr>
          <w:p w:rsidR="002F0115" w:rsidRPr="00351083" w:rsidRDefault="002F0115" w:rsidP="0035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53.05.02 Художественное руководство оперно-симфоническим оркестром и академическим хором (Художественное руководство оперно-симфоническим оркестром), </w:t>
            </w:r>
            <w:r w:rsidRPr="00351083">
              <w:rPr>
                <w:rFonts w:ascii="Times New Roman" w:hAnsi="Times New Roman"/>
                <w:sz w:val="24"/>
                <w:szCs w:val="24"/>
              </w:rPr>
              <w:br/>
              <w:t>уровень специалитета</w:t>
            </w: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Творческое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70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Профессиональное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 w:val="restart"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53.05.02 Художественное руководство оперно-симфоническим оркестром и академическим хором (Художественное руководство академическим хором), уровень специалитета</w:t>
            </w: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Творческое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Профессиональное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 w:val="restart"/>
            <w:vAlign w:val="center"/>
          </w:tcPr>
          <w:p w:rsidR="002F0115" w:rsidRPr="00351083" w:rsidRDefault="002F0115" w:rsidP="00625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53.05.04 Музыкально-театральное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083">
              <w:rPr>
                <w:rFonts w:ascii="Times New Roman" w:hAnsi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083">
              <w:rPr>
                <w:rFonts w:ascii="Times New Roman" w:hAnsi="Times New Roman"/>
                <w:sz w:val="24"/>
                <w:szCs w:val="24"/>
              </w:rPr>
              <w:t>(искусство оперного пения),</w:t>
            </w:r>
            <w:r w:rsidRPr="00351083">
              <w:rPr>
                <w:rFonts w:ascii="Times New Roman" w:hAnsi="Times New Roman"/>
                <w:sz w:val="24"/>
                <w:szCs w:val="24"/>
              </w:rPr>
              <w:br/>
              <w:t>уровень специалитета</w:t>
            </w: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Творческое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70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Профессиональное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 w:val="restart"/>
            <w:vAlign w:val="center"/>
          </w:tcPr>
          <w:p w:rsidR="002F0115" w:rsidRPr="00351083" w:rsidRDefault="002F0115" w:rsidP="0035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 xml:space="preserve">53.05.06 Композиция, </w:t>
            </w:r>
            <w:r w:rsidRPr="00351083">
              <w:rPr>
                <w:rFonts w:ascii="Times New Roman" w:hAnsi="Times New Roman"/>
                <w:sz w:val="24"/>
                <w:szCs w:val="24"/>
              </w:rPr>
              <w:br/>
              <w:t>уровень специалитета</w:t>
            </w: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Творческое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70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Профессиональное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 w:val="restart"/>
            <w:vAlign w:val="center"/>
          </w:tcPr>
          <w:p w:rsidR="002F0115" w:rsidRPr="00351083" w:rsidRDefault="002F0115" w:rsidP="0035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53.05.05 Музыковедение, уровень специалитета</w:t>
            </w: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Творческое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Профессиональное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 w:val="restart"/>
            <w:vAlign w:val="center"/>
          </w:tcPr>
          <w:p w:rsidR="002F0115" w:rsidRPr="00351083" w:rsidRDefault="002F0115" w:rsidP="0035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52.05.02 Режиссура театра (режиссер музыкального театра: режиссер музыкального спектакля</w:t>
            </w:r>
            <w:r w:rsidR="00460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6054C" w:rsidRPr="0046054C">
              <w:rPr>
                <w:rFonts w:ascii="Times New Roman" w:hAnsi="Times New Roman"/>
                <w:sz w:val="24"/>
                <w:szCs w:val="24"/>
                <w:highlight w:val="green"/>
              </w:rPr>
              <w:t>режиссер мюзикла</w:t>
            </w:r>
            <w:r w:rsidRPr="00351083">
              <w:rPr>
                <w:rFonts w:ascii="Times New Roman" w:hAnsi="Times New Roman"/>
                <w:sz w:val="24"/>
                <w:szCs w:val="24"/>
              </w:rPr>
              <w:t>), уровень специалитета</w:t>
            </w: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Творческое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Профессиональное испытание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2F0115" w:rsidRPr="00351083" w:rsidTr="00351083">
        <w:tc>
          <w:tcPr>
            <w:tcW w:w="3369" w:type="dxa"/>
            <w:vMerge/>
            <w:vAlign w:val="center"/>
          </w:tcPr>
          <w:p w:rsidR="002F0115" w:rsidRPr="00351083" w:rsidRDefault="002F0115" w:rsidP="00351083">
            <w:pPr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5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1984" w:type="dxa"/>
            <w:vAlign w:val="center"/>
          </w:tcPr>
          <w:p w:rsidR="002F0115" w:rsidRPr="00351083" w:rsidRDefault="002F0115" w:rsidP="0035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8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</w:tbl>
    <w:p w:rsidR="002F0115" w:rsidRPr="00C02DA4" w:rsidRDefault="002F0115" w:rsidP="005D5E7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DA4">
        <w:rPr>
          <w:rFonts w:ascii="Times New Roman" w:hAnsi="Times New Roman" w:cs="Times New Roman"/>
          <w:bCs/>
          <w:color w:val="000000"/>
          <w:sz w:val="24"/>
          <w:szCs w:val="24"/>
        </w:rPr>
        <w:t>Поступающий, получивший на вступительном испытании балл ниже минимального, выбывает из конкурса.</w:t>
      </w:r>
    </w:p>
    <w:p w:rsidR="002F0115" w:rsidRPr="005D5E76" w:rsidRDefault="002F0115" w:rsidP="005D5E7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0115" w:rsidRPr="000F027E" w:rsidRDefault="002F0115" w:rsidP="002C0198">
      <w:pPr>
        <w:pStyle w:val="ConsPlusNormal"/>
        <w:tabs>
          <w:tab w:val="left" w:pos="851"/>
        </w:tabs>
        <w:spacing w:before="22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F0115" w:rsidRPr="000F027E" w:rsidRDefault="002F0115" w:rsidP="002C0198">
      <w:pPr>
        <w:pStyle w:val="ConsPlusNormal"/>
        <w:tabs>
          <w:tab w:val="left" w:pos="851"/>
        </w:tabs>
        <w:spacing w:before="22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F0115" w:rsidRPr="000F027E" w:rsidRDefault="002F0115" w:rsidP="002C0198">
      <w:pPr>
        <w:pStyle w:val="ConsPlusNormal"/>
        <w:tabs>
          <w:tab w:val="left" w:pos="851"/>
        </w:tabs>
        <w:spacing w:before="22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F0115" w:rsidRPr="000F027E" w:rsidRDefault="002F0115" w:rsidP="002C0198">
      <w:pPr>
        <w:pStyle w:val="ConsPlusNormal"/>
        <w:tabs>
          <w:tab w:val="left" w:pos="851"/>
        </w:tabs>
        <w:spacing w:before="22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F0115" w:rsidRPr="000F027E" w:rsidRDefault="002F0115" w:rsidP="002C0198">
      <w:pPr>
        <w:pStyle w:val="ConsPlusNormal"/>
        <w:tabs>
          <w:tab w:val="left" w:pos="851"/>
        </w:tabs>
        <w:spacing w:before="22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F0115" w:rsidRDefault="002F0115" w:rsidP="00523634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D92193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523634">
        <w:rPr>
          <w:rFonts w:ascii="Times New Roman" w:hAnsi="Times New Roman"/>
          <w:sz w:val="24"/>
          <w:szCs w:val="24"/>
        </w:rPr>
        <w:t>4</w:t>
      </w:r>
      <w:r w:rsidRPr="00D92193">
        <w:rPr>
          <w:rFonts w:ascii="Times New Roman" w:hAnsi="Times New Roman"/>
          <w:sz w:val="24"/>
          <w:szCs w:val="24"/>
        </w:rPr>
        <w:t xml:space="preserve"> к Правилам приема в федеральное государственное бюджетное образовательное учреждение высшего образования «Санкт-Петербургская государственная консерватория имени Н.А. Римского-Корсакова» на обучение по образовательным программам высшего образования - программам бакалавриата, программам специалитета и п</w:t>
      </w:r>
      <w:r w:rsidR="00145EAC">
        <w:rPr>
          <w:rFonts w:ascii="Times New Roman" w:hAnsi="Times New Roman"/>
          <w:sz w:val="24"/>
          <w:szCs w:val="24"/>
        </w:rPr>
        <w:t>рограммам магистратуры - на 2023/24</w:t>
      </w:r>
      <w:r w:rsidRPr="00D92193">
        <w:rPr>
          <w:rFonts w:ascii="Times New Roman" w:hAnsi="Times New Roman"/>
          <w:sz w:val="24"/>
          <w:szCs w:val="24"/>
        </w:rPr>
        <w:t xml:space="preserve"> учебный год</w:t>
      </w:r>
    </w:p>
    <w:p w:rsidR="002F0115" w:rsidRDefault="002F0115" w:rsidP="0052363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115" w:rsidRDefault="002F0115" w:rsidP="0052363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115" w:rsidRPr="00923DD0" w:rsidRDefault="002F0115" w:rsidP="0052363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923DD0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 xml:space="preserve">ЕРЕЧЕНЬ ВСТУПИТЕЛЬНЫХ ИСПЫТАНИЙ ПО </w:t>
      </w:r>
      <w:r w:rsidRPr="00923DD0">
        <w:rPr>
          <w:rFonts w:ascii="Times New Roman" w:hAnsi="Times New Roman"/>
          <w:b/>
          <w:bCs/>
          <w:sz w:val="24"/>
          <w:szCs w:val="24"/>
        </w:rPr>
        <w:t xml:space="preserve">ПРОГРАММАМ </w:t>
      </w:r>
      <w:r>
        <w:rPr>
          <w:rFonts w:ascii="Times New Roman" w:hAnsi="Times New Roman"/>
          <w:b/>
          <w:bCs/>
          <w:sz w:val="24"/>
          <w:szCs w:val="24"/>
        </w:rPr>
        <w:t>МАГИСТРАТУРЫ</w:t>
      </w:r>
      <w:r w:rsidRPr="00923DD0">
        <w:rPr>
          <w:rFonts w:ascii="Times New Roman" w:hAnsi="Times New Roman"/>
          <w:b/>
          <w:bCs/>
          <w:sz w:val="24"/>
          <w:szCs w:val="24"/>
        </w:rPr>
        <w:t xml:space="preserve"> С УКАЗАНИЕМ ИХ ПРИОРИТЕТНОСТИ </w:t>
      </w:r>
    </w:p>
    <w:p w:rsidR="002F0115" w:rsidRDefault="002F0115" w:rsidP="0052363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4536"/>
      </w:tblGrid>
      <w:tr w:rsidR="002F0115" w:rsidRPr="00351083" w:rsidTr="00EB1420">
        <w:tc>
          <w:tcPr>
            <w:tcW w:w="5103" w:type="dxa"/>
            <w:vAlign w:val="center"/>
          </w:tcPr>
          <w:p w:rsidR="002F0115" w:rsidRPr="00EB1420" w:rsidRDefault="002F0115" w:rsidP="00523634">
            <w:pPr>
              <w:pStyle w:val="Default"/>
              <w:ind w:right="-1"/>
              <w:jc w:val="center"/>
              <w:rPr>
                <w:b/>
                <w:color w:val="auto"/>
              </w:rPr>
            </w:pPr>
            <w:r w:rsidRPr="00EB1420">
              <w:rPr>
                <w:b/>
                <w:color w:val="auto"/>
              </w:rPr>
              <w:t>Код и наименование направления подготовки (специальности)</w:t>
            </w:r>
          </w:p>
        </w:tc>
        <w:tc>
          <w:tcPr>
            <w:tcW w:w="4536" w:type="dxa"/>
            <w:vAlign w:val="center"/>
          </w:tcPr>
          <w:p w:rsidR="002F0115" w:rsidRPr="00EB1420" w:rsidRDefault="002F0115" w:rsidP="00523634">
            <w:pPr>
              <w:pStyle w:val="Default"/>
              <w:ind w:right="-1"/>
              <w:jc w:val="center"/>
              <w:rPr>
                <w:b/>
                <w:color w:val="auto"/>
              </w:rPr>
            </w:pPr>
            <w:r w:rsidRPr="00EB1420">
              <w:rPr>
                <w:b/>
                <w:color w:val="auto"/>
              </w:rPr>
              <w:t>Перечень вступительных испытаний</w:t>
            </w:r>
            <w:r w:rsidRPr="00EB1420">
              <w:rPr>
                <w:b/>
                <w:color w:val="auto"/>
              </w:rPr>
              <w:br/>
              <w:t xml:space="preserve"> в порядке их приоритетности для ранжирования списков поступающих</w:t>
            </w:r>
          </w:p>
        </w:tc>
      </w:tr>
      <w:tr w:rsidR="002F0115" w:rsidRPr="00351083" w:rsidTr="00EB1420">
        <w:tc>
          <w:tcPr>
            <w:tcW w:w="5103" w:type="dxa"/>
            <w:vAlign w:val="center"/>
          </w:tcPr>
          <w:p w:rsidR="002F0115" w:rsidRPr="00351083" w:rsidRDefault="002F0115" w:rsidP="000F027E">
            <w:pPr>
              <w:spacing w:after="0" w:line="240" w:lineRule="auto"/>
              <w:ind w:right="709"/>
              <w:rPr>
                <w:rFonts w:ascii="Times New Roman" w:hAnsi="Times New Roman"/>
              </w:rPr>
            </w:pPr>
            <w:proofErr w:type="gramStart"/>
            <w:r w:rsidRPr="00EB1420">
              <w:rPr>
                <w:rFonts w:ascii="Times New Roman" w:hAnsi="Times New Roman"/>
                <w:sz w:val="24"/>
                <w:szCs w:val="24"/>
              </w:rPr>
              <w:t>53.04.01 Музыкально-инструментальное искусство (фортепиано, орган, клавесин,  скрипка, альт, виолончель, контрабас, арфа, флейта, гобой, кларнет, фагот, саксофон, валторна, труба, тромбон, туба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1420">
              <w:rPr>
                <w:rFonts w:ascii="Times New Roman" w:hAnsi="Times New Roman"/>
                <w:sz w:val="24"/>
                <w:szCs w:val="24"/>
              </w:rPr>
              <w:t>ударные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, баян, аккордеон, струнные щипковые инструменты</w:t>
            </w:r>
            <w:r w:rsidRPr="00EB142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  <w:vAlign w:val="center"/>
          </w:tcPr>
          <w:p w:rsidR="002F0115" w:rsidRPr="00EB1420" w:rsidRDefault="002F0115" w:rsidP="00467EEA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EB1420">
              <w:rPr>
                <w:rFonts w:ascii="Times New Roman" w:hAnsi="Times New Roman"/>
                <w:sz w:val="24"/>
                <w:szCs w:val="24"/>
              </w:rPr>
              <w:t>1. Профильное испытание</w:t>
            </w:r>
          </w:p>
          <w:p w:rsidR="002F0115" w:rsidRPr="00EB1420" w:rsidRDefault="002F0115" w:rsidP="00EB1420">
            <w:pPr>
              <w:tabs>
                <w:tab w:val="left" w:pos="-426"/>
                <w:tab w:val="left" w:pos="1158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EB1420">
              <w:rPr>
                <w:rFonts w:ascii="Times New Roman" w:hAnsi="Times New Roman"/>
                <w:sz w:val="24"/>
                <w:szCs w:val="24"/>
              </w:rPr>
              <w:t>2. Собеседование</w:t>
            </w:r>
          </w:p>
          <w:p w:rsidR="002F0115" w:rsidRPr="00EB1420" w:rsidRDefault="002F0115" w:rsidP="00467EEA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15" w:rsidRPr="00351083" w:rsidTr="00EB1420">
        <w:tc>
          <w:tcPr>
            <w:tcW w:w="5103" w:type="dxa"/>
            <w:vAlign w:val="center"/>
          </w:tcPr>
          <w:p w:rsidR="002F0115" w:rsidRPr="00351083" w:rsidRDefault="002F0115" w:rsidP="00EB1420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  <w:r w:rsidRPr="000D644C">
              <w:rPr>
                <w:rFonts w:ascii="Times New Roman" w:hAnsi="Times New Roman"/>
                <w:sz w:val="24"/>
                <w:szCs w:val="24"/>
              </w:rPr>
              <w:t>53.04.02 Вокальное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51083">
              <w:rPr>
                <w:rFonts w:ascii="Times New Roman" w:hAnsi="Times New Roman"/>
                <w:sz w:val="24"/>
                <w:szCs w:val="24"/>
              </w:rPr>
              <w:t>(академическое пение)</w:t>
            </w:r>
          </w:p>
        </w:tc>
        <w:tc>
          <w:tcPr>
            <w:tcW w:w="4536" w:type="dxa"/>
            <w:vAlign w:val="center"/>
          </w:tcPr>
          <w:p w:rsidR="002F0115" w:rsidRPr="00EB1420" w:rsidRDefault="002F0115" w:rsidP="000D644C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</w:p>
          <w:p w:rsidR="002F0115" w:rsidRPr="00EB1420" w:rsidRDefault="002F0115" w:rsidP="000D644C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EB1420">
              <w:rPr>
                <w:rFonts w:ascii="Times New Roman" w:hAnsi="Times New Roman"/>
                <w:sz w:val="24"/>
                <w:szCs w:val="24"/>
              </w:rPr>
              <w:t>1.</w:t>
            </w:r>
            <w:r w:rsidRPr="00EB1420">
              <w:rPr>
                <w:rFonts w:ascii="Times New Roman" w:hAnsi="Times New Roman"/>
                <w:sz w:val="24"/>
                <w:szCs w:val="24"/>
              </w:rPr>
              <w:tab/>
              <w:t>Профильное испытание</w:t>
            </w:r>
          </w:p>
          <w:p w:rsidR="002F0115" w:rsidRPr="00EB1420" w:rsidRDefault="002F0115" w:rsidP="000D644C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EB1420">
              <w:rPr>
                <w:rFonts w:ascii="Times New Roman" w:hAnsi="Times New Roman"/>
                <w:sz w:val="24"/>
                <w:szCs w:val="24"/>
              </w:rPr>
              <w:t>2.  Собеседование</w:t>
            </w:r>
          </w:p>
          <w:p w:rsidR="002F0115" w:rsidRPr="00EB1420" w:rsidRDefault="002F0115" w:rsidP="000D644C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15" w:rsidRPr="00351083" w:rsidTr="00EB1420">
        <w:trPr>
          <w:trHeight w:val="261"/>
        </w:trPr>
        <w:tc>
          <w:tcPr>
            <w:tcW w:w="5103" w:type="dxa"/>
            <w:vAlign w:val="center"/>
          </w:tcPr>
          <w:p w:rsidR="002F0115" w:rsidRPr="00351083" w:rsidRDefault="002F0115" w:rsidP="00523634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</w:rPr>
            </w:pPr>
            <w:r w:rsidRPr="000D644C">
              <w:rPr>
                <w:rFonts w:ascii="Times New Roman" w:hAnsi="Times New Roman"/>
                <w:sz w:val="24"/>
                <w:szCs w:val="24"/>
              </w:rPr>
              <w:t>53.04.04 Дирижирование (дирижирование оперно-симфоническим оркестром, дирижирование академическим хором)</w:t>
            </w:r>
          </w:p>
        </w:tc>
        <w:tc>
          <w:tcPr>
            <w:tcW w:w="4536" w:type="dxa"/>
            <w:vAlign w:val="center"/>
          </w:tcPr>
          <w:p w:rsidR="002F0115" w:rsidRPr="00EB1420" w:rsidRDefault="002F0115" w:rsidP="000D644C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</w:p>
          <w:p w:rsidR="002F0115" w:rsidRPr="00EB1420" w:rsidRDefault="002F0115" w:rsidP="000D644C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EB1420">
              <w:rPr>
                <w:rFonts w:ascii="Times New Roman" w:hAnsi="Times New Roman"/>
                <w:sz w:val="24"/>
                <w:szCs w:val="24"/>
              </w:rPr>
              <w:t>1.</w:t>
            </w:r>
            <w:r w:rsidRPr="00EB1420">
              <w:rPr>
                <w:rFonts w:ascii="Times New Roman" w:hAnsi="Times New Roman"/>
                <w:sz w:val="24"/>
                <w:szCs w:val="24"/>
              </w:rPr>
              <w:tab/>
              <w:t>Профильное испытание</w:t>
            </w:r>
          </w:p>
          <w:p w:rsidR="002F0115" w:rsidRPr="00EB1420" w:rsidRDefault="002F0115" w:rsidP="000D644C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EB1420">
              <w:rPr>
                <w:rFonts w:ascii="Times New Roman" w:hAnsi="Times New Roman"/>
                <w:sz w:val="24"/>
                <w:szCs w:val="24"/>
              </w:rPr>
              <w:t>2.  Собеседование</w:t>
            </w:r>
          </w:p>
          <w:p w:rsidR="002F0115" w:rsidRPr="00EB1420" w:rsidRDefault="002F0115" w:rsidP="000D644C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15" w:rsidRPr="00351083" w:rsidTr="00EB1420">
        <w:tc>
          <w:tcPr>
            <w:tcW w:w="5103" w:type="dxa"/>
            <w:vAlign w:val="center"/>
          </w:tcPr>
          <w:p w:rsidR="002F0115" w:rsidRPr="00351083" w:rsidRDefault="002F0115" w:rsidP="000D644C">
            <w:pPr>
              <w:spacing w:after="0" w:line="240" w:lineRule="auto"/>
              <w:rPr>
                <w:rFonts w:ascii="Times New Roman" w:hAnsi="Times New Roman"/>
              </w:rPr>
            </w:pPr>
            <w:r w:rsidRPr="000D644C">
              <w:rPr>
                <w:rFonts w:ascii="Times New Roman" w:hAnsi="Times New Roman"/>
                <w:sz w:val="24"/>
                <w:szCs w:val="24"/>
              </w:rPr>
              <w:t>52.04.01 Хореографическое искусство (</w:t>
            </w:r>
            <w:r w:rsidRPr="00351083">
              <w:rPr>
                <w:rFonts w:ascii="Times New Roman" w:hAnsi="Times New Roman"/>
                <w:sz w:val="24"/>
                <w:szCs w:val="24"/>
              </w:rPr>
              <w:t>искусство балетмейстера-постановщика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vAlign w:val="center"/>
          </w:tcPr>
          <w:p w:rsidR="002F0115" w:rsidRPr="00EB1420" w:rsidRDefault="002F0115" w:rsidP="000D644C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</w:p>
          <w:p w:rsidR="002F0115" w:rsidRPr="00EB1420" w:rsidRDefault="002F0115" w:rsidP="000D644C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EB1420">
              <w:rPr>
                <w:rFonts w:ascii="Times New Roman" w:hAnsi="Times New Roman"/>
                <w:sz w:val="24"/>
                <w:szCs w:val="24"/>
              </w:rPr>
              <w:t>1.</w:t>
            </w:r>
            <w:r w:rsidRPr="00EB1420">
              <w:rPr>
                <w:rFonts w:ascii="Times New Roman" w:hAnsi="Times New Roman"/>
                <w:sz w:val="24"/>
                <w:szCs w:val="24"/>
              </w:rPr>
              <w:tab/>
              <w:t>Профильное испытание</w:t>
            </w:r>
          </w:p>
          <w:p w:rsidR="002F0115" w:rsidRPr="00EB1420" w:rsidRDefault="002F0115" w:rsidP="000D644C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EB1420">
              <w:rPr>
                <w:rFonts w:ascii="Times New Roman" w:hAnsi="Times New Roman"/>
                <w:sz w:val="24"/>
                <w:szCs w:val="24"/>
              </w:rPr>
              <w:t>2.  Собеседование</w:t>
            </w:r>
          </w:p>
          <w:p w:rsidR="002F0115" w:rsidRPr="00EB1420" w:rsidRDefault="002F0115" w:rsidP="000D644C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15" w:rsidRPr="00351083" w:rsidTr="00EB1420">
        <w:tc>
          <w:tcPr>
            <w:tcW w:w="5103" w:type="dxa"/>
            <w:vAlign w:val="center"/>
          </w:tcPr>
          <w:p w:rsidR="002F0115" w:rsidRPr="00351083" w:rsidRDefault="002F0115" w:rsidP="00EB14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644C">
              <w:rPr>
                <w:rFonts w:ascii="Times New Roman" w:hAnsi="Times New Roman"/>
                <w:sz w:val="24"/>
                <w:szCs w:val="24"/>
              </w:rPr>
              <w:t>53.04.06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44C">
              <w:rPr>
                <w:rFonts w:ascii="Times New Roman" w:hAnsi="Times New Roman"/>
                <w:sz w:val="24"/>
                <w:szCs w:val="24"/>
              </w:rPr>
              <w:t>Музыкознание и музыкально-прикладное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083">
              <w:rPr>
                <w:rFonts w:ascii="Times New Roman" w:hAnsi="Times New Roman"/>
                <w:sz w:val="24"/>
                <w:szCs w:val="24"/>
              </w:rPr>
              <w:t xml:space="preserve">(древнерусское певческое искусство, </w:t>
            </w:r>
            <w:proofErr w:type="spellStart"/>
            <w:r w:rsidRPr="00351083">
              <w:rPr>
                <w:rFonts w:ascii="Times New Roman" w:hAnsi="Times New Roman"/>
                <w:sz w:val="24"/>
                <w:szCs w:val="24"/>
              </w:rPr>
              <w:t>этномузыкология</w:t>
            </w:r>
            <w:proofErr w:type="spellEnd"/>
            <w:r w:rsidRPr="003510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2F0115" w:rsidRPr="00EB1420" w:rsidRDefault="002F0115" w:rsidP="000D644C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</w:p>
          <w:p w:rsidR="002F0115" w:rsidRPr="00EB1420" w:rsidRDefault="002F0115" w:rsidP="000D644C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EB1420">
              <w:rPr>
                <w:rFonts w:ascii="Times New Roman" w:hAnsi="Times New Roman"/>
                <w:sz w:val="24"/>
                <w:szCs w:val="24"/>
              </w:rPr>
              <w:t>1.</w:t>
            </w:r>
            <w:r w:rsidRPr="00EB1420">
              <w:rPr>
                <w:rFonts w:ascii="Times New Roman" w:hAnsi="Times New Roman"/>
                <w:sz w:val="24"/>
                <w:szCs w:val="24"/>
              </w:rPr>
              <w:tab/>
              <w:t>Профильное испытание</w:t>
            </w:r>
          </w:p>
          <w:p w:rsidR="002F0115" w:rsidRPr="00EB1420" w:rsidRDefault="002F0115" w:rsidP="000D644C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 w:rsidRPr="00EB1420">
              <w:rPr>
                <w:rFonts w:ascii="Times New Roman" w:hAnsi="Times New Roman"/>
                <w:sz w:val="24"/>
                <w:szCs w:val="24"/>
              </w:rPr>
              <w:t>2.  Собеседование</w:t>
            </w:r>
          </w:p>
          <w:p w:rsidR="002F0115" w:rsidRPr="00EB1420" w:rsidRDefault="002F0115" w:rsidP="000D644C">
            <w:pPr>
              <w:tabs>
                <w:tab w:val="left" w:pos="-426"/>
              </w:tabs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115" w:rsidRDefault="002F0115" w:rsidP="0052363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115" w:rsidRPr="00B25329" w:rsidRDefault="002F0115" w:rsidP="00EB142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red"/>
        </w:rPr>
      </w:pPr>
      <w:r w:rsidRPr="00B25329">
        <w:rPr>
          <w:rFonts w:ascii="Times New Roman" w:hAnsi="Times New Roman" w:cs="Times New Roman"/>
          <w:bCs/>
          <w:color w:val="000000"/>
          <w:sz w:val="24"/>
          <w:szCs w:val="24"/>
          <w:highlight w:val="red"/>
        </w:rPr>
        <w:t xml:space="preserve">- Минимальное количество баллов вступительных испытаний: 50 баллов. </w:t>
      </w:r>
    </w:p>
    <w:p w:rsidR="002F0115" w:rsidRPr="00B25329" w:rsidRDefault="002F0115" w:rsidP="00EB142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red"/>
        </w:rPr>
      </w:pPr>
      <w:r w:rsidRPr="00B25329">
        <w:rPr>
          <w:rFonts w:ascii="Times New Roman" w:hAnsi="Times New Roman" w:cs="Times New Roman"/>
          <w:bCs/>
          <w:color w:val="000000"/>
          <w:sz w:val="24"/>
          <w:szCs w:val="24"/>
          <w:highlight w:val="red"/>
        </w:rPr>
        <w:t>- Максимальное количество баллов вступительных испытаний: 100 баллов.</w:t>
      </w:r>
    </w:p>
    <w:p w:rsidR="002F0115" w:rsidRPr="00C02DA4" w:rsidRDefault="002F0115" w:rsidP="00EB142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329">
        <w:rPr>
          <w:rFonts w:ascii="Times New Roman" w:hAnsi="Times New Roman" w:cs="Times New Roman"/>
          <w:bCs/>
          <w:color w:val="000000"/>
          <w:sz w:val="24"/>
          <w:szCs w:val="24"/>
          <w:highlight w:val="red"/>
        </w:rPr>
        <w:t>Поступающий, получивший на вступительном испытании балл ниже минимального, выбывает из конкурса.</w:t>
      </w:r>
    </w:p>
    <w:p w:rsidR="002F0115" w:rsidRDefault="002F0115" w:rsidP="0052363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115" w:rsidRDefault="002F0115" w:rsidP="0052363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115" w:rsidRDefault="002F0115" w:rsidP="0052363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115" w:rsidRPr="00523634" w:rsidRDefault="002F0115" w:rsidP="0052363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115" w:rsidRPr="00523634" w:rsidRDefault="002F0115" w:rsidP="002C0198">
      <w:pPr>
        <w:pStyle w:val="ConsPlusNormal"/>
        <w:tabs>
          <w:tab w:val="left" w:pos="851"/>
        </w:tabs>
        <w:spacing w:before="220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0115" w:rsidRPr="00523634" w:rsidSect="008457A2">
      <w:footerReference w:type="default" r:id="rId45"/>
      <w:pgSz w:w="11906" w:h="16838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D6" w:rsidRDefault="002F5AD6" w:rsidP="00CC1E37">
      <w:pPr>
        <w:spacing w:after="0" w:line="240" w:lineRule="auto"/>
      </w:pPr>
      <w:r>
        <w:separator/>
      </w:r>
    </w:p>
  </w:endnote>
  <w:endnote w:type="continuationSeparator" w:id="0">
    <w:p w:rsidR="002F5AD6" w:rsidRDefault="002F5AD6" w:rsidP="00CC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D6" w:rsidRDefault="002F5AD6">
    <w:pPr>
      <w:pStyle w:val="a6"/>
      <w:jc w:val="center"/>
    </w:pPr>
    <w:r w:rsidRPr="00CC1E37">
      <w:rPr>
        <w:rFonts w:ascii="Times New Roman" w:hAnsi="Times New Roman"/>
        <w:i/>
        <w:sz w:val="24"/>
        <w:szCs w:val="24"/>
      </w:rPr>
      <w:fldChar w:fldCharType="begin"/>
    </w:r>
    <w:r w:rsidRPr="00CC1E37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CC1E37">
      <w:rPr>
        <w:rFonts w:ascii="Times New Roman" w:hAnsi="Times New Roman"/>
        <w:i/>
        <w:sz w:val="24"/>
        <w:szCs w:val="24"/>
      </w:rPr>
      <w:fldChar w:fldCharType="separate"/>
    </w:r>
    <w:r>
      <w:rPr>
        <w:rFonts w:ascii="Times New Roman" w:hAnsi="Times New Roman"/>
        <w:i/>
        <w:noProof/>
        <w:sz w:val="24"/>
        <w:szCs w:val="24"/>
      </w:rPr>
      <w:t>42</w:t>
    </w:r>
    <w:r w:rsidRPr="00CC1E37">
      <w:rPr>
        <w:rFonts w:ascii="Times New Roman" w:hAnsi="Times New Roman"/>
        <w:i/>
        <w:sz w:val="24"/>
        <w:szCs w:val="24"/>
      </w:rPr>
      <w:fldChar w:fldCharType="end"/>
    </w:r>
  </w:p>
  <w:p w:rsidR="002F5AD6" w:rsidRDefault="002F5A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D6" w:rsidRDefault="002F5AD6" w:rsidP="00CC1E37">
      <w:pPr>
        <w:spacing w:after="0" w:line="240" w:lineRule="auto"/>
      </w:pPr>
      <w:r>
        <w:separator/>
      </w:r>
    </w:p>
  </w:footnote>
  <w:footnote w:type="continuationSeparator" w:id="0">
    <w:p w:rsidR="002F5AD6" w:rsidRDefault="002F5AD6" w:rsidP="00CC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AD4"/>
    <w:multiLevelType w:val="hybridMultilevel"/>
    <w:tmpl w:val="A41408EE"/>
    <w:lvl w:ilvl="0" w:tplc="F5D6A566">
      <w:start w:val="128"/>
      <w:numFmt w:val="decimal"/>
      <w:lvlText w:val="%1."/>
      <w:lvlJc w:val="left"/>
      <w:pPr>
        <w:ind w:left="637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96A5A50"/>
    <w:multiLevelType w:val="hybridMultilevel"/>
    <w:tmpl w:val="18E67EB2"/>
    <w:lvl w:ilvl="0" w:tplc="F08E25DE">
      <w:start w:val="128"/>
      <w:numFmt w:val="decimal"/>
      <w:lvlText w:val="%1."/>
      <w:lvlJc w:val="left"/>
      <w:pPr>
        <w:ind w:left="637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D302AF4"/>
    <w:multiLevelType w:val="hybridMultilevel"/>
    <w:tmpl w:val="FFEA49FA"/>
    <w:lvl w:ilvl="0" w:tplc="70C251F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175662D"/>
    <w:multiLevelType w:val="hybridMultilevel"/>
    <w:tmpl w:val="E9B8CF40"/>
    <w:lvl w:ilvl="0" w:tplc="FDEE1FF8">
      <w:start w:val="30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70A0E8F"/>
    <w:multiLevelType w:val="hybridMultilevel"/>
    <w:tmpl w:val="FFEA49FA"/>
    <w:lvl w:ilvl="0" w:tplc="70C251F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D673901"/>
    <w:multiLevelType w:val="hybridMultilevel"/>
    <w:tmpl w:val="17EAE96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DE344EA"/>
    <w:multiLevelType w:val="multilevel"/>
    <w:tmpl w:val="FBFA36F0"/>
    <w:lvl w:ilvl="0">
      <w:start w:val="1"/>
      <w:numFmt w:val="decimal"/>
      <w:suff w:val="space"/>
      <w:lvlText w:val="%1."/>
      <w:lvlJc w:val="left"/>
      <w:pPr>
        <w:ind w:left="-398" w:firstLine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cs="Times New Roman" w:hint="default"/>
      </w:rPr>
    </w:lvl>
  </w:abstractNum>
  <w:abstractNum w:abstractNumId="7">
    <w:nsid w:val="224436BF"/>
    <w:multiLevelType w:val="hybridMultilevel"/>
    <w:tmpl w:val="BDCA6C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762E1C"/>
    <w:multiLevelType w:val="hybridMultilevel"/>
    <w:tmpl w:val="6540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F6963"/>
    <w:multiLevelType w:val="hybridMultilevel"/>
    <w:tmpl w:val="50402E4A"/>
    <w:lvl w:ilvl="0" w:tplc="0419000F">
      <w:start w:val="3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6A2FD3"/>
    <w:multiLevelType w:val="hybridMultilevel"/>
    <w:tmpl w:val="E7ECDBA8"/>
    <w:lvl w:ilvl="0" w:tplc="E17017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1105EF6"/>
    <w:multiLevelType w:val="hybridMultilevel"/>
    <w:tmpl w:val="57EC9554"/>
    <w:lvl w:ilvl="0" w:tplc="8D38FF00">
      <w:start w:val="4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7980A04"/>
    <w:multiLevelType w:val="hybridMultilevel"/>
    <w:tmpl w:val="7CA404CE"/>
    <w:lvl w:ilvl="0" w:tplc="64207C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97F6CCA"/>
    <w:multiLevelType w:val="hybridMultilevel"/>
    <w:tmpl w:val="8460F4B2"/>
    <w:lvl w:ilvl="0" w:tplc="C04EF190">
      <w:start w:val="1"/>
      <w:numFmt w:val="decimal"/>
      <w:lvlText w:val="%1."/>
      <w:lvlJc w:val="right"/>
      <w:pPr>
        <w:ind w:left="429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4">
    <w:nsid w:val="3E283D5B"/>
    <w:multiLevelType w:val="hybridMultilevel"/>
    <w:tmpl w:val="F6D0294C"/>
    <w:lvl w:ilvl="0" w:tplc="3B9AF274">
      <w:start w:val="29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3026F9F"/>
    <w:multiLevelType w:val="hybridMultilevel"/>
    <w:tmpl w:val="2D5A524C"/>
    <w:lvl w:ilvl="0" w:tplc="0D306F9C">
      <w:start w:val="125"/>
      <w:numFmt w:val="decimal"/>
      <w:lvlText w:val="%1."/>
      <w:lvlJc w:val="left"/>
      <w:pPr>
        <w:ind w:left="652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44372BC6"/>
    <w:multiLevelType w:val="hybridMultilevel"/>
    <w:tmpl w:val="B8E4B1A8"/>
    <w:lvl w:ilvl="0" w:tplc="86D4D5B2">
      <w:start w:val="83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4551724A"/>
    <w:multiLevelType w:val="hybridMultilevel"/>
    <w:tmpl w:val="2E4432DE"/>
    <w:lvl w:ilvl="0" w:tplc="EA288BF8">
      <w:start w:val="11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05A27"/>
    <w:multiLevelType w:val="hybridMultilevel"/>
    <w:tmpl w:val="1B90A7FC"/>
    <w:lvl w:ilvl="0" w:tplc="4F087D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FED6BD4"/>
    <w:multiLevelType w:val="hybridMultilevel"/>
    <w:tmpl w:val="C7AE062C"/>
    <w:lvl w:ilvl="0" w:tplc="21FE7B54">
      <w:start w:val="83"/>
      <w:numFmt w:val="decimal"/>
      <w:lvlText w:val="%1."/>
      <w:lvlJc w:val="left"/>
      <w:pPr>
        <w:ind w:left="1226" w:hanging="375"/>
      </w:pPr>
      <w:rPr>
        <w:rFonts w:cs="Times New Roman"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63126A63"/>
    <w:multiLevelType w:val="hybridMultilevel"/>
    <w:tmpl w:val="1C206B8C"/>
    <w:lvl w:ilvl="0" w:tplc="D8D0318E">
      <w:start w:val="3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485117A"/>
    <w:multiLevelType w:val="multilevel"/>
    <w:tmpl w:val="B69626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2">
    <w:nsid w:val="7EDA45B0"/>
    <w:multiLevelType w:val="hybridMultilevel"/>
    <w:tmpl w:val="48B25CFA"/>
    <w:lvl w:ilvl="0" w:tplc="6AC0DD9C">
      <w:start w:val="88"/>
      <w:numFmt w:val="decimal"/>
      <w:lvlText w:val="%1."/>
      <w:lvlJc w:val="left"/>
      <w:pPr>
        <w:ind w:left="735" w:hanging="375"/>
      </w:pPr>
      <w:rPr>
        <w:rFonts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664BAC"/>
    <w:multiLevelType w:val="hybridMultilevel"/>
    <w:tmpl w:val="9A5062C8"/>
    <w:lvl w:ilvl="0" w:tplc="2F60BC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3"/>
  </w:num>
  <w:num w:numId="5">
    <w:abstractNumId w:val="21"/>
  </w:num>
  <w:num w:numId="6">
    <w:abstractNumId w:val="11"/>
  </w:num>
  <w:num w:numId="7">
    <w:abstractNumId w:val="19"/>
  </w:num>
  <w:num w:numId="8">
    <w:abstractNumId w:val="23"/>
  </w:num>
  <w:num w:numId="9">
    <w:abstractNumId w:val="2"/>
  </w:num>
  <w:num w:numId="10">
    <w:abstractNumId w:val="10"/>
  </w:num>
  <w:num w:numId="11">
    <w:abstractNumId w:val="18"/>
  </w:num>
  <w:num w:numId="12">
    <w:abstractNumId w:val="16"/>
  </w:num>
  <w:num w:numId="13">
    <w:abstractNumId w:val="0"/>
  </w:num>
  <w:num w:numId="14">
    <w:abstractNumId w:val="1"/>
  </w:num>
  <w:num w:numId="15">
    <w:abstractNumId w:val="14"/>
  </w:num>
  <w:num w:numId="16">
    <w:abstractNumId w:val="3"/>
  </w:num>
  <w:num w:numId="17">
    <w:abstractNumId w:val="20"/>
  </w:num>
  <w:num w:numId="18">
    <w:abstractNumId w:val="9"/>
  </w:num>
  <w:num w:numId="19">
    <w:abstractNumId w:val="15"/>
  </w:num>
  <w:num w:numId="20">
    <w:abstractNumId w:val="22"/>
  </w:num>
  <w:num w:numId="21">
    <w:abstractNumId w:val="4"/>
  </w:num>
  <w:num w:numId="22">
    <w:abstractNumId w:val="8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90A"/>
    <w:rsid w:val="00013374"/>
    <w:rsid w:val="000157F5"/>
    <w:rsid w:val="00017480"/>
    <w:rsid w:val="00021131"/>
    <w:rsid w:val="00034193"/>
    <w:rsid w:val="00035A30"/>
    <w:rsid w:val="00035BDE"/>
    <w:rsid w:val="00037533"/>
    <w:rsid w:val="00040584"/>
    <w:rsid w:val="00041791"/>
    <w:rsid w:val="00042C3B"/>
    <w:rsid w:val="00050C2A"/>
    <w:rsid w:val="00051AF4"/>
    <w:rsid w:val="00056740"/>
    <w:rsid w:val="00061D92"/>
    <w:rsid w:val="00061ED2"/>
    <w:rsid w:val="00062403"/>
    <w:rsid w:val="00076C09"/>
    <w:rsid w:val="00077887"/>
    <w:rsid w:val="000818F8"/>
    <w:rsid w:val="00096BBC"/>
    <w:rsid w:val="00096DC1"/>
    <w:rsid w:val="000972BD"/>
    <w:rsid w:val="000A057D"/>
    <w:rsid w:val="000A6516"/>
    <w:rsid w:val="000A7396"/>
    <w:rsid w:val="000A7846"/>
    <w:rsid w:val="000B0039"/>
    <w:rsid w:val="000B3EE8"/>
    <w:rsid w:val="000B4949"/>
    <w:rsid w:val="000C5018"/>
    <w:rsid w:val="000C5AFE"/>
    <w:rsid w:val="000D1D6D"/>
    <w:rsid w:val="000D644C"/>
    <w:rsid w:val="000E33B1"/>
    <w:rsid w:val="000E54A5"/>
    <w:rsid w:val="000E5CA5"/>
    <w:rsid w:val="000E7175"/>
    <w:rsid w:val="000F014D"/>
    <w:rsid w:val="000F027E"/>
    <w:rsid w:val="000F1356"/>
    <w:rsid w:val="000F421F"/>
    <w:rsid w:val="000F47FB"/>
    <w:rsid w:val="00101C52"/>
    <w:rsid w:val="00102417"/>
    <w:rsid w:val="0011014C"/>
    <w:rsid w:val="001215E4"/>
    <w:rsid w:val="00123300"/>
    <w:rsid w:val="001236D3"/>
    <w:rsid w:val="00127C00"/>
    <w:rsid w:val="00127E95"/>
    <w:rsid w:val="00133F28"/>
    <w:rsid w:val="00134F93"/>
    <w:rsid w:val="00145EAC"/>
    <w:rsid w:val="00147A6B"/>
    <w:rsid w:val="00147E42"/>
    <w:rsid w:val="001511BD"/>
    <w:rsid w:val="001524FF"/>
    <w:rsid w:val="00153F32"/>
    <w:rsid w:val="00154005"/>
    <w:rsid w:val="001605B9"/>
    <w:rsid w:val="00174CDF"/>
    <w:rsid w:val="00177296"/>
    <w:rsid w:val="00177EB0"/>
    <w:rsid w:val="001809FE"/>
    <w:rsid w:val="00183D6C"/>
    <w:rsid w:val="00192CF4"/>
    <w:rsid w:val="0019439A"/>
    <w:rsid w:val="00195796"/>
    <w:rsid w:val="001A4A83"/>
    <w:rsid w:val="001A57C2"/>
    <w:rsid w:val="001B1459"/>
    <w:rsid w:val="001B3232"/>
    <w:rsid w:val="001B3386"/>
    <w:rsid w:val="001C0A3E"/>
    <w:rsid w:val="001C0F39"/>
    <w:rsid w:val="001C41B2"/>
    <w:rsid w:val="001D08B7"/>
    <w:rsid w:val="001D2CEB"/>
    <w:rsid w:val="001D4BA1"/>
    <w:rsid w:val="001D5903"/>
    <w:rsid w:val="001D5946"/>
    <w:rsid w:val="001D7F3A"/>
    <w:rsid w:val="001E1FAD"/>
    <w:rsid w:val="001E2E3D"/>
    <w:rsid w:val="001E7E9D"/>
    <w:rsid w:val="001F04F3"/>
    <w:rsid w:val="001F098A"/>
    <w:rsid w:val="001F0CB9"/>
    <w:rsid w:val="001F1C94"/>
    <w:rsid w:val="001F1D3F"/>
    <w:rsid w:val="001F546A"/>
    <w:rsid w:val="001F63C8"/>
    <w:rsid w:val="0020255A"/>
    <w:rsid w:val="00204374"/>
    <w:rsid w:val="002045F4"/>
    <w:rsid w:val="00205D90"/>
    <w:rsid w:val="00211B79"/>
    <w:rsid w:val="00214438"/>
    <w:rsid w:val="002169B4"/>
    <w:rsid w:val="00222589"/>
    <w:rsid w:val="002233C4"/>
    <w:rsid w:val="00223992"/>
    <w:rsid w:val="00224EF7"/>
    <w:rsid w:val="00231060"/>
    <w:rsid w:val="0023188A"/>
    <w:rsid w:val="00235B16"/>
    <w:rsid w:val="00245119"/>
    <w:rsid w:val="002577E0"/>
    <w:rsid w:val="00264F23"/>
    <w:rsid w:val="0026552B"/>
    <w:rsid w:val="00265ABB"/>
    <w:rsid w:val="00274F4B"/>
    <w:rsid w:val="002813DE"/>
    <w:rsid w:val="00286D3C"/>
    <w:rsid w:val="002905B1"/>
    <w:rsid w:val="002A66F4"/>
    <w:rsid w:val="002A6DF3"/>
    <w:rsid w:val="002B0576"/>
    <w:rsid w:val="002B0D7B"/>
    <w:rsid w:val="002B231A"/>
    <w:rsid w:val="002B5A84"/>
    <w:rsid w:val="002B7500"/>
    <w:rsid w:val="002B7F08"/>
    <w:rsid w:val="002C0198"/>
    <w:rsid w:val="002D0062"/>
    <w:rsid w:val="002D3028"/>
    <w:rsid w:val="002E07EF"/>
    <w:rsid w:val="002E0F76"/>
    <w:rsid w:val="002E17B3"/>
    <w:rsid w:val="002E2923"/>
    <w:rsid w:val="002E2D8A"/>
    <w:rsid w:val="002E4E7D"/>
    <w:rsid w:val="002E6336"/>
    <w:rsid w:val="002F0115"/>
    <w:rsid w:val="002F171E"/>
    <w:rsid w:val="002F246A"/>
    <w:rsid w:val="002F521D"/>
    <w:rsid w:val="002F5AD6"/>
    <w:rsid w:val="002F7095"/>
    <w:rsid w:val="003004ED"/>
    <w:rsid w:val="00303BD7"/>
    <w:rsid w:val="00305C57"/>
    <w:rsid w:val="00305C80"/>
    <w:rsid w:val="00317BFE"/>
    <w:rsid w:val="003225BC"/>
    <w:rsid w:val="003249F5"/>
    <w:rsid w:val="00325FE4"/>
    <w:rsid w:val="00331821"/>
    <w:rsid w:val="00332848"/>
    <w:rsid w:val="00333A6F"/>
    <w:rsid w:val="00335C94"/>
    <w:rsid w:val="003367CE"/>
    <w:rsid w:val="003429B0"/>
    <w:rsid w:val="00342F09"/>
    <w:rsid w:val="00345302"/>
    <w:rsid w:val="00347648"/>
    <w:rsid w:val="00351083"/>
    <w:rsid w:val="0035140E"/>
    <w:rsid w:val="00351519"/>
    <w:rsid w:val="0035158A"/>
    <w:rsid w:val="0035733C"/>
    <w:rsid w:val="0036266D"/>
    <w:rsid w:val="003703D0"/>
    <w:rsid w:val="0037236D"/>
    <w:rsid w:val="00373A70"/>
    <w:rsid w:val="003828DE"/>
    <w:rsid w:val="003849CC"/>
    <w:rsid w:val="0038529A"/>
    <w:rsid w:val="003934F8"/>
    <w:rsid w:val="003944B6"/>
    <w:rsid w:val="0039691A"/>
    <w:rsid w:val="003A494F"/>
    <w:rsid w:val="003A6A23"/>
    <w:rsid w:val="003A6EAD"/>
    <w:rsid w:val="003B0C05"/>
    <w:rsid w:val="003B3FA6"/>
    <w:rsid w:val="003B4548"/>
    <w:rsid w:val="003B4F15"/>
    <w:rsid w:val="003B518F"/>
    <w:rsid w:val="003B5B32"/>
    <w:rsid w:val="003C1E15"/>
    <w:rsid w:val="003D2D37"/>
    <w:rsid w:val="003D5032"/>
    <w:rsid w:val="003D50D8"/>
    <w:rsid w:val="003D5797"/>
    <w:rsid w:val="003E2D32"/>
    <w:rsid w:val="003F3001"/>
    <w:rsid w:val="003F7CBD"/>
    <w:rsid w:val="00400D94"/>
    <w:rsid w:val="00405F28"/>
    <w:rsid w:val="004111E9"/>
    <w:rsid w:val="004139E6"/>
    <w:rsid w:val="0041527D"/>
    <w:rsid w:val="00415322"/>
    <w:rsid w:val="00416370"/>
    <w:rsid w:val="00422762"/>
    <w:rsid w:val="004245DF"/>
    <w:rsid w:val="004278CF"/>
    <w:rsid w:val="00427CDD"/>
    <w:rsid w:val="00432084"/>
    <w:rsid w:val="0043228F"/>
    <w:rsid w:val="0044508B"/>
    <w:rsid w:val="0044602A"/>
    <w:rsid w:val="00447914"/>
    <w:rsid w:val="0045164A"/>
    <w:rsid w:val="0046054C"/>
    <w:rsid w:val="004631DD"/>
    <w:rsid w:val="00463416"/>
    <w:rsid w:val="00467EEA"/>
    <w:rsid w:val="0047517E"/>
    <w:rsid w:val="004811C2"/>
    <w:rsid w:val="0048301A"/>
    <w:rsid w:val="00491FB7"/>
    <w:rsid w:val="00497C16"/>
    <w:rsid w:val="00497CAD"/>
    <w:rsid w:val="004A08FF"/>
    <w:rsid w:val="004A179D"/>
    <w:rsid w:val="004B400C"/>
    <w:rsid w:val="004B4ACE"/>
    <w:rsid w:val="004C05E2"/>
    <w:rsid w:val="004C7601"/>
    <w:rsid w:val="004D3C88"/>
    <w:rsid w:val="004E06ED"/>
    <w:rsid w:val="004E101D"/>
    <w:rsid w:val="004E225A"/>
    <w:rsid w:val="004E5B6E"/>
    <w:rsid w:val="004F011C"/>
    <w:rsid w:val="004F161B"/>
    <w:rsid w:val="004F29A3"/>
    <w:rsid w:val="00505445"/>
    <w:rsid w:val="00506327"/>
    <w:rsid w:val="005139FE"/>
    <w:rsid w:val="005142D3"/>
    <w:rsid w:val="00514826"/>
    <w:rsid w:val="005150F3"/>
    <w:rsid w:val="005155EC"/>
    <w:rsid w:val="00516CCC"/>
    <w:rsid w:val="0051751C"/>
    <w:rsid w:val="00522BD0"/>
    <w:rsid w:val="00523634"/>
    <w:rsid w:val="0053070E"/>
    <w:rsid w:val="00532F49"/>
    <w:rsid w:val="00537F19"/>
    <w:rsid w:val="00543483"/>
    <w:rsid w:val="00554541"/>
    <w:rsid w:val="00555BDE"/>
    <w:rsid w:val="005635EC"/>
    <w:rsid w:val="005716BD"/>
    <w:rsid w:val="00573718"/>
    <w:rsid w:val="0057422E"/>
    <w:rsid w:val="00577A39"/>
    <w:rsid w:val="0058149B"/>
    <w:rsid w:val="0058349B"/>
    <w:rsid w:val="00583605"/>
    <w:rsid w:val="00583F39"/>
    <w:rsid w:val="0058642A"/>
    <w:rsid w:val="00593AA1"/>
    <w:rsid w:val="005944B3"/>
    <w:rsid w:val="005B12E0"/>
    <w:rsid w:val="005B19E5"/>
    <w:rsid w:val="005B3B26"/>
    <w:rsid w:val="005B5B01"/>
    <w:rsid w:val="005B79A8"/>
    <w:rsid w:val="005C39C8"/>
    <w:rsid w:val="005C3EAC"/>
    <w:rsid w:val="005C671A"/>
    <w:rsid w:val="005C7BB6"/>
    <w:rsid w:val="005D26F6"/>
    <w:rsid w:val="005D310E"/>
    <w:rsid w:val="005D40D2"/>
    <w:rsid w:val="005D5E76"/>
    <w:rsid w:val="005D6D9A"/>
    <w:rsid w:val="005D7385"/>
    <w:rsid w:val="005E004F"/>
    <w:rsid w:val="005E27F8"/>
    <w:rsid w:val="005E6E06"/>
    <w:rsid w:val="005F0A82"/>
    <w:rsid w:val="005F13D7"/>
    <w:rsid w:val="005F162F"/>
    <w:rsid w:val="006019C6"/>
    <w:rsid w:val="006071D2"/>
    <w:rsid w:val="00613D20"/>
    <w:rsid w:val="00613DE9"/>
    <w:rsid w:val="006212CD"/>
    <w:rsid w:val="00621789"/>
    <w:rsid w:val="00625A00"/>
    <w:rsid w:val="0063106A"/>
    <w:rsid w:val="006420F2"/>
    <w:rsid w:val="0064301D"/>
    <w:rsid w:val="00645403"/>
    <w:rsid w:val="00647304"/>
    <w:rsid w:val="006527B3"/>
    <w:rsid w:val="00654968"/>
    <w:rsid w:val="00656D2D"/>
    <w:rsid w:val="00662D1A"/>
    <w:rsid w:val="0067050F"/>
    <w:rsid w:val="00670DCA"/>
    <w:rsid w:val="00676627"/>
    <w:rsid w:val="00677992"/>
    <w:rsid w:val="00682E7D"/>
    <w:rsid w:val="00683421"/>
    <w:rsid w:val="00683FC8"/>
    <w:rsid w:val="00684A0A"/>
    <w:rsid w:val="00687A01"/>
    <w:rsid w:val="00692527"/>
    <w:rsid w:val="0069335E"/>
    <w:rsid w:val="006A2924"/>
    <w:rsid w:val="006A6E8D"/>
    <w:rsid w:val="006A74FD"/>
    <w:rsid w:val="006B2564"/>
    <w:rsid w:val="006B3B87"/>
    <w:rsid w:val="006B422E"/>
    <w:rsid w:val="006B6E9C"/>
    <w:rsid w:val="006C2BBC"/>
    <w:rsid w:val="006C6263"/>
    <w:rsid w:val="006C6E03"/>
    <w:rsid w:val="006C73FF"/>
    <w:rsid w:val="006D0FB9"/>
    <w:rsid w:val="006D1469"/>
    <w:rsid w:val="006D4D6A"/>
    <w:rsid w:val="006D55A2"/>
    <w:rsid w:val="006E3AEA"/>
    <w:rsid w:val="006F2B33"/>
    <w:rsid w:val="006F6D15"/>
    <w:rsid w:val="00700B2D"/>
    <w:rsid w:val="007138C7"/>
    <w:rsid w:val="00721F69"/>
    <w:rsid w:val="00722459"/>
    <w:rsid w:val="00726E76"/>
    <w:rsid w:val="007317E4"/>
    <w:rsid w:val="00733682"/>
    <w:rsid w:val="00736C2F"/>
    <w:rsid w:val="0073729F"/>
    <w:rsid w:val="00737EA5"/>
    <w:rsid w:val="007416CF"/>
    <w:rsid w:val="007419E3"/>
    <w:rsid w:val="0074293C"/>
    <w:rsid w:val="0074542E"/>
    <w:rsid w:val="007473CD"/>
    <w:rsid w:val="00747FCE"/>
    <w:rsid w:val="007504CF"/>
    <w:rsid w:val="00751B87"/>
    <w:rsid w:val="007538F5"/>
    <w:rsid w:val="00755E7E"/>
    <w:rsid w:val="00760149"/>
    <w:rsid w:val="00761722"/>
    <w:rsid w:val="00770236"/>
    <w:rsid w:val="00772496"/>
    <w:rsid w:val="00774D6D"/>
    <w:rsid w:val="007771C4"/>
    <w:rsid w:val="00780BC8"/>
    <w:rsid w:val="007820D6"/>
    <w:rsid w:val="00782AA9"/>
    <w:rsid w:val="007837B1"/>
    <w:rsid w:val="007857FF"/>
    <w:rsid w:val="0079458D"/>
    <w:rsid w:val="00794E27"/>
    <w:rsid w:val="007A123E"/>
    <w:rsid w:val="007A5413"/>
    <w:rsid w:val="007B2078"/>
    <w:rsid w:val="007B4883"/>
    <w:rsid w:val="007B6885"/>
    <w:rsid w:val="007B69C8"/>
    <w:rsid w:val="007C1331"/>
    <w:rsid w:val="007C167D"/>
    <w:rsid w:val="007C2A28"/>
    <w:rsid w:val="007C318F"/>
    <w:rsid w:val="007C46AF"/>
    <w:rsid w:val="007C5C76"/>
    <w:rsid w:val="007C5D81"/>
    <w:rsid w:val="007C610B"/>
    <w:rsid w:val="007C6FC5"/>
    <w:rsid w:val="007D2625"/>
    <w:rsid w:val="007D506D"/>
    <w:rsid w:val="007D5AC7"/>
    <w:rsid w:val="007D6DAC"/>
    <w:rsid w:val="007D745A"/>
    <w:rsid w:val="007F276C"/>
    <w:rsid w:val="007F3384"/>
    <w:rsid w:val="007F6739"/>
    <w:rsid w:val="00802234"/>
    <w:rsid w:val="00806B93"/>
    <w:rsid w:val="00806C9E"/>
    <w:rsid w:val="00812BDD"/>
    <w:rsid w:val="00813E03"/>
    <w:rsid w:val="0081402F"/>
    <w:rsid w:val="00826FE9"/>
    <w:rsid w:val="008319FB"/>
    <w:rsid w:val="00832CD8"/>
    <w:rsid w:val="00837CD1"/>
    <w:rsid w:val="0084022E"/>
    <w:rsid w:val="00840B89"/>
    <w:rsid w:val="00841A78"/>
    <w:rsid w:val="008424BD"/>
    <w:rsid w:val="008449D4"/>
    <w:rsid w:val="008452D6"/>
    <w:rsid w:val="008457A2"/>
    <w:rsid w:val="00845FAB"/>
    <w:rsid w:val="00847397"/>
    <w:rsid w:val="008701B0"/>
    <w:rsid w:val="00883DF6"/>
    <w:rsid w:val="0088590A"/>
    <w:rsid w:val="00894A11"/>
    <w:rsid w:val="008A0A8A"/>
    <w:rsid w:val="008A5E7A"/>
    <w:rsid w:val="008B5373"/>
    <w:rsid w:val="008C1A6B"/>
    <w:rsid w:val="008C4666"/>
    <w:rsid w:val="008C47FF"/>
    <w:rsid w:val="008D1E26"/>
    <w:rsid w:val="008D4A0E"/>
    <w:rsid w:val="008D61ED"/>
    <w:rsid w:val="008E184C"/>
    <w:rsid w:val="008E22FE"/>
    <w:rsid w:val="008E35D0"/>
    <w:rsid w:val="008E58CB"/>
    <w:rsid w:val="008F18F0"/>
    <w:rsid w:val="008F2203"/>
    <w:rsid w:val="008F289D"/>
    <w:rsid w:val="008F5F9C"/>
    <w:rsid w:val="008F6A73"/>
    <w:rsid w:val="009023C1"/>
    <w:rsid w:val="0090582D"/>
    <w:rsid w:val="0090677C"/>
    <w:rsid w:val="00913470"/>
    <w:rsid w:val="0092262C"/>
    <w:rsid w:val="00922FA6"/>
    <w:rsid w:val="00923DD0"/>
    <w:rsid w:val="00925E7A"/>
    <w:rsid w:val="00930A75"/>
    <w:rsid w:val="00931976"/>
    <w:rsid w:val="00933215"/>
    <w:rsid w:val="00933E46"/>
    <w:rsid w:val="0093418E"/>
    <w:rsid w:val="009373D6"/>
    <w:rsid w:val="00941793"/>
    <w:rsid w:val="00943551"/>
    <w:rsid w:val="009436E8"/>
    <w:rsid w:val="009440E4"/>
    <w:rsid w:val="009466A9"/>
    <w:rsid w:val="009513B1"/>
    <w:rsid w:val="009542C0"/>
    <w:rsid w:val="00963072"/>
    <w:rsid w:val="009653C8"/>
    <w:rsid w:val="00966127"/>
    <w:rsid w:val="009665C5"/>
    <w:rsid w:val="009700E0"/>
    <w:rsid w:val="009712D8"/>
    <w:rsid w:val="00972D57"/>
    <w:rsid w:val="00974F3B"/>
    <w:rsid w:val="0097759D"/>
    <w:rsid w:val="00980454"/>
    <w:rsid w:val="00995047"/>
    <w:rsid w:val="009A300C"/>
    <w:rsid w:val="009A4045"/>
    <w:rsid w:val="009B17F0"/>
    <w:rsid w:val="009B46E7"/>
    <w:rsid w:val="009B49F5"/>
    <w:rsid w:val="009C520B"/>
    <w:rsid w:val="009C6E74"/>
    <w:rsid w:val="009D01AB"/>
    <w:rsid w:val="009D2F49"/>
    <w:rsid w:val="009D7F7B"/>
    <w:rsid w:val="009E66FD"/>
    <w:rsid w:val="009E6CC2"/>
    <w:rsid w:val="009F0E02"/>
    <w:rsid w:val="009F176A"/>
    <w:rsid w:val="009F4489"/>
    <w:rsid w:val="009F64CB"/>
    <w:rsid w:val="009F70C3"/>
    <w:rsid w:val="00A02677"/>
    <w:rsid w:val="00A0482C"/>
    <w:rsid w:val="00A059B7"/>
    <w:rsid w:val="00A213B0"/>
    <w:rsid w:val="00A227BC"/>
    <w:rsid w:val="00A257FE"/>
    <w:rsid w:val="00A27061"/>
    <w:rsid w:val="00A360A6"/>
    <w:rsid w:val="00A4230D"/>
    <w:rsid w:val="00A439DF"/>
    <w:rsid w:val="00A446FF"/>
    <w:rsid w:val="00A45392"/>
    <w:rsid w:val="00A50347"/>
    <w:rsid w:val="00A51165"/>
    <w:rsid w:val="00A52157"/>
    <w:rsid w:val="00A52707"/>
    <w:rsid w:val="00A553B6"/>
    <w:rsid w:val="00A56453"/>
    <w:rsid w:val="00A60950"/>
    <w:rsid w:val="00A60DAB"/>
    <w:rsid w:val="00A61CDD"/>
    <w:rsid w:val="00A62BD9"/>
    <w:rsid w:val="00A70D27"/>
    <w:rsid w:val="00A72F46"/>
    <w:rsid w:val="00A74B4C"/>
    <w:rsid w:val="00A7774C"/>
    <w:rsid w:val="00A77AB1"/>
    <w:rsid w:val="00A77C80"/>
    <w:rsid w:val="00A80BFE"/>
    <w:rsid w:val="00A83F47"/>
    <w:rsid w:val="00A843F7"/>
    <w:rsid w:val="00A85C0F"/>
    <w:rsid w:val="00A920B0"/>
    <w:rsid w:val="00A9629F"/>
    <w:rsid w:val="00AA2940"/>
    <w:rsid w:val="00AA3DED"/>
    <w:rsid w:val="00AA74CA"/>
    <w:rsid w:val="00AA7F22"/>
    <w:rsid w:val="00AB0620"/>
    <w:rsid w:val="00AB0AF1"/>
    <w:rsid w:val="00AB0B63"/>
    <w:rsid w:val="00AB5507"/>
    <w:rsid w:val="00AB5D4E"/>
    <w:rsid w:val="00AC1644"/>
    <w:rsid w:val="00AC1DA1"/>
    <w:rsid w:val="00AD23C4"/>
    <w:rsid w:val="00AD5512"/>
    <w:rsid w:val="00AD552D"/>
    <w:rsid w:val="00AD76D9"/>
    <w:rsid w:val="00AE4335"/>
    <w:rsid w:val="00AE75F7"/>
    <w:rsid w:val="00AE7F0E"/>
    <w:rsid w:val="00AF06F5"/>
    <w:rsid w:val="00AF520C"/>
    <w:rsid w:val="00B0157C"/>
    <w:rsid w:val="00B01987"/>
    <w:rsid w:val="00B05259"/>
    <w:rsid w:val="00B07278"/>
    <w:rsid w:val="00B1439E"/>
    <w:rsid w:val="00B179E6"/>
    <w:rsid w:val="00B21E8B"/>
    <w:rsid w:val="00B25329"/>
    <w:rsid w:val="00B328DB"/>
    <w:rsid w:val="00B344C7"/>
    <w:rsid w:val="00B35B91"/>
    <w:rsid w:val="00B35D93"/>
    <w:rsid w:val="00B43F91"/>
    <w:rsid w:val="00B47321"/>
    <w:rsid w:val="00B47A59"/>
    <w:rsid w:val="00B515CE"/>
    <w:rsid w:val="00B518EF"/>
    <w:rsid w:val="00B51968"/>
    <w:rsid w:val="00B5360E"/>
    <w:rsid w:val="00B610E7"/>
    <w:rsid w:val="00B61115"/>
    <w:rsid w:val="00B679F2"/>
    <w:rsid w:val="00B70AA4"/>
    <w:rsid w:val="00B70AFA"/>
    <w:rsid w:val="00B73A33"/>
    <w:rsid w:val="00B7731E"/>
    <w:rsid w:val="00B822BB"/>
    <w:rsid w:val="00B826E4"/>
    <w:rsid w:val="00B90AD0"/>
    <w:rsid w:val="00B91FCE"/>
    <w:rsid w:val="00B936EF"/>
    <w:rsid w:val="00B94D8D"/>
    <w:rsid w:val="00B96BA8"/>
    <w:rsid w:val="00BA13E5"/>
    <w:rsid w:val="00BA4868"/>
    <w:rsid w:val="00BA5067"/>
    <w:rsid w:val="00BB1F5C"/>
    <w:rsid w:val="00BB3080"/>
    <w:rsid w:val="00BC18D4"/>
    <w:rsid w:val="00BC1CB4"/>
    <w:rsid w:val="00BC2B43"/>
    <w:rsid w:val="00BC42A6"/>
    <w:rsid w:val="00BC443E"/>
    <w:rsid w:val="00BC5F49"/>
    <w:rsid w:val="00BC63E2"/>
    <w:rsid w:val="00BD145B"/>
    <w:rsid w:val="00BD3951"/>
    <w:rsid w:val="00BE36DB"/>
    <w:rsid w:val="00BF0BBE"/>
    <w:rsid w:val="00BF15A3"/>
    <w:rsid w:val="00BF1DF5"/>
    <w:rsid w:val="00BF4BB9"/>
    <w:rsid w:val="00BF799F"/>
    <w:rsid w:val="00C02DA4"/>
    <w:rsid w:val="00C0786E"/>
    <w:rsid w:val="00C07BCC"/>
    <w:rsid w:val="00C1087A"/>
    <w:rsid w:val="00C11935"/>
    <w:rsid w:val="00C12D08"/>
    <w:rsid w:val="00C13552"/>
    <w:rsid w:val="00C172D7"/>
    <w:rsid w:val="00C20A19"/>
    <w:rsid w:val="00C22008"/>
    <w:rsid w:val="00C22EB2"/>
    <w:rsid w:val="00C236B9"/>
    <w:rsid w:val="00C242F1"/>
    <w:rsid w:val="00C27E15"/>
    <w:rsid w:val="00C33CA2"/>
    <w:rsid w:val="00C35CEF"/>
    <w:rsid w:val="00C36203"/>
    <w:rsid w:val="00C4442F"/>
    <w:rsid w:val="00C4602A"/>
    <w:rsid w:val="00C52215"/>
    <w:rsid w:val="00C54FC1"/>
    <w:rsid w:val="00C67894"/>
    <w:rsid w:val="00C8150B"/>
    <w:rsid w:val="00C830AB"/>
    <w:rsid w:val="00C90F21"/>
    <w:rsid w:val="00C94F43"/>
    <w:rsid w:val="00C95F0E"/>
    <w:rsid w:val="00CA2C74"/>
    <w:rsid w:val="00CA2E65"/>
    <w:rsid w:val="00CA568E"/>
    <w:rsid w:val="00CA70D2"/>
    <w:rsid w:val="00CA75F7"/>
    <w:rsid w:val="00CB141E"/>
    <w:rsid w:val="00CB7141"/>
    <w:rsid w:val="00CC1E37"/>
    <w:rsid w:val="00CC2275"/>
    <w:rsid w:val="00CC4D98"/>
    <w:rsid w:val="00CC5B01"/>
    <w:rsid w:val="00CD2FDE"/>
    <w:rsid w:val="00CD375A"/>
    <w:rsid w:val="00CD3926"/>
    <w:rsid w:val="00CD4918"/>
    <w:rsid w:val="00CE2328"/>
    <w:rsid w:val="00CE40EC"/>
    <w:rsid w:val="00CF5C2B"/>
    <w:rsid w:val="00D02119"/>
    <w:rsid w:val="00D0212A"/>
    <w:rsid w:val="00D05359"/>
    <w:rsid w:val="00D112FF"/>
    <w:rsid w:val="00D1542E"/>
    <w:rsid w:val="00D2198D"/>
    <w:rsid w:val="00D227FC"/>
    <w:rsid w:val="00D2442A"/>
    <w:rsid w:val="00D26674"/>
    <w:rsid w:val="00D27982"/>
    <w:rsid w:val="00D30690"/>
    <w:rsid w:val="00D364DB"/>
    <w:rsid w:val="00D3751D"/>
    <w:rsid w:val="00D37830"/>
    <w:rsid w:val="00D42E65"/>
    <w:rsid w:val="00D464E7"/>
    <w:rsid w:val="00D4719D"/>
    <w:rsid w:val="00D501FC"/>
    <w:rsid w:val="00D53A82"/>
    <w:rsid w:val="00D54124"/>
    <w:rsid w:val="00D56C94"/>
    <w:rsid w:val="00D57CDD"/>
    <w:rsid w:val="00D61403"/>
    <w:rsid w:val="00D75CD7"/>
    <w:rsid w:val="00D767C2"/>
    <w:rsid w:val="00D82A50"/>
    <w:rsid w:val="00D84B8B"/>
    <w:rsid w:val="00D87117"/>
    <w:rsid w:val="00D92193"/>
    <w:rsid w:val="00D958F7"/>
    <w:rsid w:val="00D97687"/>
    <w:rsid w:val="00DA19B9"/>
    <w:rsid w:val="00DA1D6B"/>
    <w:rsid w:val="00DA584C"/>
    <w:rsid w:val="00DB2A7A"/>
    <w:rsid w:val="00DB6C8F"/>
    <w:rsid w:val="00DB77DB"/>
    <w:rsid w:val="00DC42D7"/>
    <w:rsid w:val="00DC7C29"/>
    <w:rsid w:val="00DD0794"/>
    <w:rsid w:val="00DE40DB"/>
    <w:rsid w:val="00DE6D3C"/>
    <w:rsid w:val="00DF031C"/>
    <w:rsid w:val="00DF19C8"/>
    <w:rsid w:val="00DF5A51"/>
    <w:rsid w:val="00E001A1"/>
    <w:rsid w:val="00E015AF"/>
    <w:rsid w:val="00E05B38"/>
    <w:rsid w:val="00E07711"/>
    <w:rsid w:val="00E11FF1"/>
    <w:rsid w:val="00E161B9"/>
    <w:rsid w:val="00E234E2"/>
    <w:rsid w:val="00E25586"/>
    <w:rsid w:val="00E26853"/>
    <w:rsid w:val="00E324C4"/>
    <w:rsid w:val="00E32F5F"/>
    <w:rsid w:val="00E33458"/>
    <w:rsid w:val="00E34269"/>
    <w:rsid w:val="00E35F76"/>
    <w:rsid w:val="00E41EF5"/>
    <w:rsid w:val="00E44159"/>
    <w:rsid w:val="00E46463"/>
    <w:rsid w:val="00E471F7"/>
    <w:rsid w:val="00E50B80"/>
    <w:rsid w:val="00E53126"/>
    <w:rsid w:val="00E54EF3"/>
    <w:rsid w:val="00E66215"/>
    <w:rsid w:val="00E70324"/>
    <w:rsid w:val="00E7509F"/>
    <w:rsid w:val="00E95930"/>
    <w:rsid w:val="00EA1FAF"/>
    <w:rsid w:val="00EA3859"/>
    <w:rsid w:val="00EA439A"/>
    <w:rsid w:val="00EA6779"/>
    <w:rsid w:val="00EB1420"/>
    <w:rsid w:val="00EB46DD"/>
    <w:rsid w:val="00EC1BDF"/>
    <w:rsid w:val="00EC1D5A"/>
    <w:rsid w:val="00EC212F"/>
    <w:rsid w:val="00EC2F3F"/>
    <w:rsid w:val="00EC65A2"/>
    <w:rsid w:val="00EC75F5"/>
    <w:rsid w:val="00ED09C5"/>
    <w:rsid w:val="00ED2513"/>
    <w:rsid w:val="00ED6737"/>
    <w:rsid w:val="00EE390A"/>
    <w:rsid w:val="00EE4E62"/>
    <w:rsid w:val="00EE762D"/>
    <w:rsid w:val="00EF75C6"/>
    <w:rsid w:val="00F11A4C"/>
    <w:rsid w:val="00F14E57"/>
    <w:rsid w:val="00F22009"/>
    <w:rsid w:val="00F22D13"/>
    <w:rsid w:val="00F22D8F"/>
    <w:rsid w:val="00F2461D"/>
    <w:rsid w:val="00F308D6"/>
    <w:rsid w:val="00F31211"/>
    <w:rsid w:val="00F34A69"/>
    <w:rsid w:val="00F374CC"/>
    <w:rsid w:val="00F46718"/>
    <w:rsid w:val="00F507C6"/>
    <w:rsid w:val="00F5684E"/>
    <w:rsid w:val="00F56990"/>
    <w:rsid w:val="00F5728D"/>
    <w:rsid w:val="00F57625"/>
    <w:rsid w:val="00F608BE"/>
    <w:rsid w:val="00F63179"/>
    <w:rsid w:val="00F63E37"/>
    <w:rsid w:val="00F6623F"/>
    <w:rsid w:val="00F71C04"/>
    <w:rsid w:val="00F75813"/>
    <w:rsid w:val="00F76285"/>
    <w:rsid w:val="00F80623"/>
    <w:rsid w:val="00F81502"/>
    <w:rsid w:val="00F91174"/>
    <w:rsid w:val="00F92068"/>
    <w:rsid w:val="00F94A0E"/>
    <w:rsid w:val="00F94D6C"/>
    <w:rsid w:val="00F95485"/>
    <w:rsid w:val="00F96729"/>
    <w:rsid w:val="00FA1148"/>
    <w:rsid w:val="00FA27D8"/>
    <w:rsid w:val="00FB08CB"/>
    <w:rsid w:val="00FB6799"/>
    <w:rsid w:val="00FB75AA"/>
    <w:rsid w:val="00FC0D67"/>
    <w:rsid w:val="00FC4598"/>
    <w:rsid w:val="00FC7788"/>
    <w:rsid w:val="00FD16D6"/>
    <w:rsid w:val="00FD49E7"/>
    <w:rsid w:val="00FD55B9"/>
    <w:rsid w:val="00FD72CC"/>
    <w:rsid w:val="00FD74A6"/>
    <w:rsid w:val="00FE46AD"/>
    <w:rsid w:val="00FF24A1"/>
    <w:rsid w:val="00FF3E66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590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8859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8590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8859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8590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uiPriority w:val="99"/>
    <w:rsid w:val="0088590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8590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rsid w:val="0088590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2">
    <w:name w:val="Основной текст (2)"/>
    <w:basedOn w:val="a"/>
    <w:uiPriority w:val="99"/>
    <w:rsid w:val="0092262C"/>
    <w:pPr>
      <w:widowControl w:val="0"/>
      <w:shd w:val="clear" w:color="auto" w:fill="FFFFFF"/>
      <w:spacing w:after="420" w:line="240" w:lineRule="atLeast"/>
      <w:jc w:val="both"/>
    </w:pPr>
    <w:rPr>
      <w:rFonts w:ascii="Times New Roman" w:hAnsi="Times New Roman"/>
      <w:color w:val="000000"/>
      <w:sz w:val="36"/>
      <w:szCs w:val="36"/>
    </w:rPr>
  </w:style>
  <w:style w:type="table" w:styleId="a3">
    <w:name w:val="Table Grid"/>
    <w:basedOn w:val="a1"/>
    <w:uiPriority w:val="99"/>
    <w:rsid w:val="00CC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CC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C1E37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CC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C1E37"/>
    <w:rPr>
      <w:rFonts w:eastAsia="Times New Roman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rsid w:val="00972D5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72D57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972D57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74F4B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BC63E2"/>
    <w:rPr>
      <w:rFonts w:ascii="Times New Roman" w:hAnsi="Times New Roman" w:cs="Times New Roman"/>
      <w:color w:val="000000"/>
      <w:sz w:val="28"/>
      <w:szCs w:val="28"/>
    </w:rPr>
  </w:style>
  <w:style w:type="character" w:customStyle="1" w:styleId="blk">
    <w:name w:val="blk"/>
    <w:basedOn w:val="a0"/>
    <w:uiPriority w:val="99"/>
    <w:rsid w:val="0045164A"/>
    <w:rPr>
      <w:rFonts w:cs="Times New Roman"/>
    </w:rPr>
  </w:style>
  <w:style w:type="character" w:styleId="ac">
    <w:name w:val="Hyperlink"/>
    <w:basedOn w:val="a0"/>
    <w:uiPriority w:val="99"/>
    <w:rsid w:val="0045164A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rsid w:val="001B1459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B145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1B145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B145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1B1459"/>
    <w:rPr>
      <w:b/>
      <w:bCs/>
    </w:rPr>
  </w:style>
  <w:style w:type="paragraph" w:styleId="af2">
    <w:name w:val="Balloon Text"/>
    <w:basedOn w:val="a"/>
    <w:link w:val="af3"/>
    <w:uiPriority w:val="99"/>
    <w:semiHidden/>
    <w:rsid w:val="001B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B145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D72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0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08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10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0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10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0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08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10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E4B1E99B0C3D5663DEDD53B76D269B96C7F1C5C56C9DEA3CA45AD54DF84C443D789E2FC5073A9428C2630145A7ADEA871E3B4691E137FwAFFE" TargetMode="External"/><Relationship Id="rId13" Type="http://schemas.openxmlformats.org/officeDocument/2006/relationships/hyperlink" Target="consultantplus://offline/ref=69ED9EFC7560F71C77D35980172DC503F7D167DD1ED1AC64270F2EC6DA3A3ACA00255D83F53813FF3E276B216D5A02C8B1FCA20B0449871DOBp4Q" TargetMode="External"/><Relationship Id="rId18" Type="http://schemas.openxmlformats.org/officeDocument/2006/relationships/hyperlink" Target="http://www.consultant.ru/document/cons_doc_LAW_349453/d8ba8171f6e944b1dc563df7d03c02836a574238/" TargetMode="External"/><Relationship Id="rId26" Type="http://schemas.openxmlformats.org/officeDocument/2006/relationships/hyperlink" Target="consultantplus://offline/ref=69ED9EFC7560F71C77D35980172DC503F7D36DD815D6AC64270F2EC6DA3A3ACA00255D83F53910FD33276B216D5A02C8B1FCA20B0449871DOBp4Q" TargetMode="External"/><Relationship Id="rId39" Type="http://schemas.openxmlformats.org/officeDocument/2006/relationships/hyperlink" Target="consultantplus://offline/ref=B0D928843B2368E660EDDA38B8FE17691CB80B4B70562C451C09139B3C63845EA16529F35604D6E96FD9E53C35F5352E8A0F9193142A978C27d4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1237/815edc9896435be7118ac0d2bfccfcdc4caea94a/" TargetMode="External"/><Relationship Id="rId34" Type="http://schemas.openxmlformats.org/officeDocument/2006/relationships/hyperlink" Target="consultantplus://offline/ref=B0D928843B2368E660EDDA38B8FE17691CB80F477B512C451C09139B3C63845EA16529F35604DFEF60D9E53C35F5352E8A0F9193142A978C27d4O" TargetMode="External"/><Relationship Id="rId42" Type="http://schemas.openxmlformats.org/officeDocument/2006/relationships/hyperlink" Target="consultantplus://offline/ref=BD5E4B1E99B0C3D5663DEDD53B76D269B96A77155656C9DEA3CA45AD54DF84C443D789E2FC5071A3468C2630145A7ADEA871E3B4691E137FwAFFE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ED9EFC7560F71C77D35980172DC503F7D36DD815D6AC64270F2EC6DA3A3ACA00255D83F23B18AA67686A7D290711C9B9FCA10B18O4pAQ" TargetMode="External"/><Relationship Id="rId17" Type="http://schemas.openxmlformats.org/officeDocument/2006/relationships/hyperlink" Target="http://www.consultant.ru/document/cons_doc_LAW_349453/d8ba8171f6e944b1dc563df7d03c02836a574238/" TargetMode="External"/><Relationship Id="rId25" Type="http://schemas.openxmlformats.org/officeDocument/2006/relationships/hyperlink" Target="consultantplus://offline/ref=69ED9EFC7560F71C77D35980172DC503F7D36DD815D6AC64270F2EC6DA3A3ACA00255D84F73D18AA67686A7D290711C9B9FCA10B18O4pAQ" TargetMode="External"/><Relationship Id="rId33" Type="http://schemas.openxmlformats.org/officeDocument/2006/relationships/hyperlink" Target="consultantplus://offline/ref=B0D928843B2368E660EDDA38B8FE17691CB80F477B512C451C09139B3C63845EA16529F35604DFED68D9E53C35F5352E8A0F9193142A978C27d4O" TargetMode="External"/><Relationship Id="rId38" Type="http://schemas.openxmlformats.org/officeDocument/2006/relationships/hyperlink" Target="consultantplus://offline/ref=B0D928843B2368E660EDDA38B8FE17691CB80B4B70562C451C09139B3C63845EA16529F35604D6E96ED9E53C35F5352E8A0F9193142A978C27d4O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9453/d8ba8171f6e944b1dc563df7d03c02836a574238/" TargetMode="External"/><Relationship Id="rId20" Type="http://schemas.openxmlformats.org/officeDocument/2006/relationships/hyperlink" Target="http://www.consultant.ru/document/cons_doc_LAW_349453/d8ba8171f6e944b1dc563df7d03c02836a574238/" TargetMode="External"/><Relationship Id="rId29" Type="http://schemas.openxmlformats.org/officeDocument/2006/relationships/hyperlink" Target="consultantplus://offline/ref=69ED9EFC7560F71C77D35980172DC503F7D26CDD10D0AC64270F2EC6DA3A3ACA00255D83F53813FE30276B216D5A02C8B1FCA20B0449871DOBp4Q" TargetMode="External"/><Relationship Id="rId41" Type="http://schemas.openxmlformats.org/officeDocument/2006/relationships/hyperlink" Target="consultantplus://offline/ref=BD5E4B1E99B0C3D5663DEDD53B76D269B96B781D5D52C9DEA3CA45AD54DF84C451D7D1EEFD576FAA4E99706152w0F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ED9EFC7560F71C77D35980172DC503F7D66CDF14D9AC64270F2EC6DA3A3ACA00255D83F53813FC36276B216D5A02C8B1FCA20B0449871DOBp4Q" TargetMode="External"/><Relationship Id="rId24" Type="http://schemas.openxmlformats.org/officeDocument/2006/relationships/hyperlink" Target="consultantplus://offline/ref=69ED9EFC7560F71C77D35980172DC503F7D36DD815D6AC64270F2EC6DA3A3ACA00255D83F53814FB30276B216D5A02C8B1FCA20B0449871DOBp4Q" TargetMode="External"/><Relationship Id="rId32" Type="http://schemas.openxmlformats.org/officeDocument/2006/relationships/hyperlink" Target="consultantplus://offline/ref=B0D928843B2368E660EDDA38B8FE17691CB80F477B512C451C09139B3C63845EA16529F35604DFEF60D9E53C35F5352E8A0F9193142A978C27d4O" TargetMode="External"/><Relationship Id="rId37" Type="http://schemas.openxmlformats.org/officeDocument/2006/relationships/hyperlink" Target="consultantplus://offline/ref=B0D928843B2368E660EDDA38B8FE17691CB80B4B70562C451C09139B3C63845EA16529F35604D6E96FD9E53C35F5352E8A0F9193142A978C27d4O" TargetMode="External"/><Relationship Id="rId40" Type="http://schemas.openxmlformats.org/officeDocument/2006/relationships/hyperlink" Target="consultantplus://offline/ref=BD5E4B1E99B0C3D5663DEDD53B76D269BB6A7F195853C9DEA3CA45AD54DF84C443D789E2FC5073A8448C2630145A7ADEA871E3B4691E137FwAFFE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1238/" TargetMode="External"/><Relationship Id="rId23" Type="http://schemas.openxmlformats.org/officeDocument/2006/relationships/hyperlink" Target="consultantplus://offline/ref=69ED9EFC7560F71C77D35980172DC503F7DC6CD91FD3AC64270F2EC6DA3A3ACA00255D81F13347AF7279327021110EC8A7E0A309O1pBQ" TargetMode="External"/><Relationship Id="rId28" Type="http://schemas.openxmlformats.org/officeDocument/2006/relationships/hyperlink" Target="consultantplus://offline/ref=69ED9EFC7560F71C77D35980172DC503F7D36DD815D6AC64270F2EC6DA3A3ACA00255D83F5381AF830276B216D5A02C8B1FCA20B0449871DOBp4Q" TargetMode="External"/><Relationship Id="rId36" Type="http://schemas.openxmlformats.org/officeDocument/2006/relationships/hyperlink" Target="consultantplus://offline/ref=B0D928843B2368E660EDDA38B8FE17691CB80B4B70562C451C09139B3C63845EA16529F35604D6E96ED9E53C35F5352E8A0F9193142A978C27d4O" TargetMode="External"/><Relationship Id="rId10" Type="http://schemas.openxmlformats.org/officeDocument/2006/relationships/hyperlink" Target="consultantplus://offline/ref=BD5E4B1E99B0C3D5663DEDD53B76D269B96B781D5D52C9DEA3CA45AD54DF84C443D789E1F9527AFE16C3276C510869DFA671E1BD75w1FCE" TargetMode="External"/><Relationship Id="rId19" Type="http://schemas.openxmlformats.org/officeDocument/2006/relationships/hyperlink" Target="http://www.consultant.ru/document/cons_doc_LAW_349453/d8ba8171f6e944b1dc563df7d03c02836a574238/" TargetMode="External"/><Relationship Id="rId31" Type="http://schemas.openxmlformats.org/officeDocument/2006/relationships/hyperlink" Target="consultantplus://offline/ref=69ED9EFC7560F71C77D35980172DC503F7DD61DC13D0AC64270F2EC6DA3A3ACA00255D81F33347AF7279327021110EC8A7E0A309O1pBQ" TargetMode="External"/><Relationship Id="rId44" Type="http://schemas.openxmlformats.org/officeDocument/2006/relationships/hyperlink" Target="mailto:abiturient@conservator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5E4B1E99B0C3D5663DEDD53B76D269B96B781D5D52C9DEA3CA45AD54DF84C443D789E2FC5078AE418C2630145A7ADEA871E3B4691E137FwAFFE" TargetMode="External"/><Relationship Id="rId14" Type="http://schemas.openxmlformats.org/officeDocument/2006/relationships/hyperlink" Target="consultantplus://offline/ref=69ED9EFC7560F71C77D35980172DC503F7D36DD815D6AC64270F2EC6DA3A3ACA00255D80F03A18AA67686A7D290711C9B9FCA10B18O4pAQ" TargetMode="External"/><Relationship Id="rId22" Type="http://schemas.openxmlformats.org/officeDocument/2006/relationships/hyperlink" Target="http://www.consultant.ru/document/cons_doc_LAW_351237/815edc9896435be7118ac0d2bfccfcdc4caea94a/" TargetMode="External"/><Relationship Id="rId27" Type="http://schemas.openxmlformats.org/officeDocument/2006/relationships/hyperlink" Target="consultantplus://offline/ref=B0D928843B2368E660EDDA38B8FE17691CB80B4B70562C451C09139B3C63845EA16529F35605DCEC6DD9E53C35F5352E8A0F9193142A978C27d4O" TargetMode="External"/><Relationship Id="rId30" Type="http://schemas.openxmlformats.org/officeDocument/2006/relationships/hyperlink" Target="consultantplus://offline/ref=BD5E4B1E99B0C3D5663DEDD53B76D269B96B781D5D52C9DEA3CA45AD54DF84C443D789E2FB557AFE16C3276C510869DFA671E1BD75w1FCE" TargetMode="External"/><Relationship Id="rId35" Type="http://schemas.openxmlformats.org/officeDocument/2006/relationships/hyperlink" Target="consultantplus://offline/ref=B0D928843B2368E660EDDA38B8FE17691CB80F477B512C451C09139B3C63845EB36571FF5600C1EE68CCB36D732Ad2O" TargetMode="External"/><Relationship Id="rId43" Type="http://schemas.openxmlformats.org/officeDocument/2006/relationships/hyperlink" Target="http://www.conservato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0FDE-56BF-4AB8-8EEE-B2BBD6BA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58</Pages>
  <Words>15815</Words>
  <Characters>120254</Characters>
  <Application>Microsoft Office Word</Application>
  <DocSecurity>0</DocSecurity>
  <Lines>1002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OSPK</cp:lastModifiedBy>
  <cp:revision>184</cp:revision>
  <cp:lastPrinted>2021-10-28T19:06:00Z</cp:lastPrinted>
  <dcterms:created xsi:type="dcterms:W3CDTF">2021-10-22T12:01:00Z</dcterms:created>
  <dcterms:modified xsi:type="dcterms:W3CDTF">2022-10-17T13:40:00Z</dcterms:modified>
</cp:coreProperties>
</file>