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5F" w:rsidRPr="00E738CA" w:rsidRDefault="00B4415F" w:rsidP="00B4415F">
      <w:pPr>
        <w:ind w:left="860"/>
        <w:jc w:val="center"/>
      </w:pPr>
      <w:r w:rsidRPr="00E738CA">
        <w:rPr>
          <w:b/>
          <w:bCs/>
        </w:rPr>
        <w:t>АННОТАЦИЯ НА РАБОЧУЮ ПРОГРАММУ ДИСЦИПЛИНЫ</w:t>
      </w:r>
    </w:p>
    <w:p w:rsidR="00B4415F" w:rsidRPr="00E738CA" w:rsidRDefault="00B4415F" w:rsidP="00B4415F">
      <w:pPr>
        <w:ind w:left="860"/>
        <w:jc w:val="center"/>
      </w:pPr>
      <w:r w:rsidRPr="00E738CA">
        <w:rPr>
          <w:b/>
          <w:bCs/>
        </w:rPr>
        <w:t>УПО.02.02 ОБЩЕСТВОЗНАНИЕ</w:t>
      </w:r>
    </w:p>
    <w:p w:rsidR="00B4415F" w:rsidRPr="00E738CA" w:rsidRDefault="00B4415F" w:rsidP="00B4415F">
      <w:pPr>
        <w:spacing w:line="283" w:lineRule="exact"/>
      </w:pPr>
    </w:p>
    <w:p w:rsidR="00B4415F" w:rsidRPr="00E738CA" w:rsidRDefault="00B4415F" w:rsidP="00B4415F">
      <w:pPr>
        <w:spacing w:line="232" w:lineRule="auto"/>
        <w:ind w:left="284"/>
      </w:pPr>
      <w:r w:rsidRPr="00E738CA">
        <w:t xml:space="preserve">СТРУКТУРА РАБОЧЕЙ ПРОГРАММЫ </w:t>
      </w:r>
    </w:p>
    <w:p w:rsidR="00B4415F" w:rsidRPr="00E738CA" w:rsidRDefault="00B4415F" w:rsidP="00B4415F">
      <w:pPr>
        <w:spacing w:line="2" w:lineRule="exact"/>
        <w:ind w:left="284"/>
      </w:pPr>
    </w:p>
    <w:p w:rsidR="00B4415F" w:rsidRPr="00E738CA" w:rsidRDefault="00B4415F" w:rsidP="00B4415F">
      <w:pPr>
        <w:ind w:left="284"/>
      </w:pPr>
      <w:r w:rsidRPr="00E738CA">
        <w:t>1.1. Область применения программы</w:t>
      </w:r>
    </w:p>
    <w:p w:rsidR="00B4415F" w:rsidRPr="00E738CA" w:rsidRDefault="00B4415F" w:rsidP="00B4415F">
      <w:pPr>
        <w:spacing w:line="12" w:lineRule="exact"/>
        <w:ind w:left="284"/>
      </w:pPr>
    </w:p>
    <w:p w:rsidR="00B4415F" w:rsidRPr="00E738CA" w:rsidRDefault="00B4415F" w:rsidP="00B4415F">
      <w:pPr>
        <w:spacing w:line="14" w:lineRule="exact"/>
        <w:ind w:left="284"/>
      </w:pPr>
    </w:p>
    <w:p w:rsidR="00B4415F" w:rsidRPr="00E738CA" w:rsidRDefault="00B4415F" w:rsidP="00B4415F">
      <w:pPr>
        <w:spacing w:line="232" w:lineRule="auto"/>
        <w:ind w:left="284"/>
      </w:pPr>
      <w:r w:rsidRPr="00E738CA">
        <w:t>1.2. Цели и задачи учебной дисциплины – требования к результатам освоения учебной дисциплины</w:t>
      </w:r>
    </w:p>
    <w:p w:rsidR="00B4415F" w:rsidRPr="00E738CA" w:rsidRDefault="00B4415F" w:rsidP="00B4415F">
      <w:pPr>
        <w:spacing w:line="2" w:lineRule="exact"/>
        <w:ind w:left="284"/>
      </w:pPr>
    </w:p>
    <w:p w:rsidR="00B4415F" w:rsidRPr="00E738CA" w:rsidRDefault="00B4415F" w:rsidP="00B4415F">
      <w:pPr>
        <w:ind w:left="284"/>
      </w:pPr>
      <w:r w:rsidRPr="00E738CA">
        <w:t>1.3. Рекомендуемое количество часов на освоение программы учебной дисциплины</w:t>
      </w:r>
    </w:p>
    <w:p w:rsidR="00B4415F" w:rsidRPr="00E738CA" w:rsidRDefault="00B4415F" w:rsidP="00B4415F">
      <w:pPr>
        <w:numPr>
          <w:ilvl w:val="0"/>
          <w:numId w:val="1"/>
        </w:numPr>
        <w:tabs>
          <w:tab w:val="left" w:pos="1100"/>
        </w:tabs>
        <w:ind w:left="284" w:hanging="238"/>
      </w:pPr>
      <w:r w:rsidRPr="00E738CA">
        <w:t>Структура и содержание учебной дисциплины</w:t>
      </w:r>
    </w:p>
    <w:p w:rsidR="00B4415F" w:rsidRPr="00E738CA" w:rsidRDefault="00B4415F" w:rsidP="00B4415F">
      <w:pPr>
        <w:ind w:left="284"/>
      </w:pPr>
      <w:r w:rsidRPr="00E738CA">
        <w:t>2.1. Объем учебной дисциплины и виды учебной работы</w:t>
      </w:r>
    </w:p>
    <w:p w:rsidR="00B4415F" w:rsidRPr="00E738CA" w:rsidRDefault="00B4415F" w:rsidP="00B4415F">
      <w:pPr>
        <w:ind w:left="284"/>
      </w:pPr>
      <w:r w:rsidRPr="00E738CA">
        <w:t>2.2. Тематический план и содержание учебной дисциплины</w:t>
      </w:r>
    </w:p>
    <w:p w:rsidR="00B4415F" w:rsidRPr="00E738CA" w:rsidRDefault="00B4415F" w:rsidP="00B4415F">
      <w:pPr>
        <w:numPr>
          <w:ilvl w:val="0"/>
          <w:numId w:val="2"/>
        </w:numPr>
        <w:tabs>
          <w:tab w:val="left" w:pos="500"/>
        </w:tabs>
        <w:ind w:left="500" w:hanging="238"/>
      </w:pPr>
      <w:r w:rsidRPr="00E738CA">
        <w:t>Контроль и оценка результатов освоения учебной дисциплины</w:t>
      </w:r>
    </w:p>
    <w:p w:rsidR="00B4415F" w:rsidRPr="00E738CA" w:rsidRDefault="00B4415F" w:rsidP="00B4415F">
      <w:pPr>
        <w:spacing w:line="12" w:lineRule="exact"/>
      </w:pPr>
    </w:p>
    <w:p w:rsidR="00B4415F" w:rsidRPr="00E738CA" w:rsidRDefault="00B4415F" w:rsidP="00B4415F">
      <w:pPr>
        <w:spacing w:line="235" w:lineRule="auto"/>
        <w:ind w:left="260" w:right="258"/>
      </w:pPr>
      <w:r w:rsidRPr="00E738CA">
        <w:t xml:space="preserve">ПРИЛОЖЕНИЕ: Контрольно-измерительные материалы </w:t>
      </w:r>
    </w:p>
    <w:p w:rsidR="0077314C" w:rsidRPr="00E738CA" w:rsidRDefault="0077314C" w:rsidP="0077314C">
      <w:pPr>
        <w:jc w:val="both"/>
      </w:pPr>
    </w:p>
    <w:p w:rsidR="0077314C" w:rsidRPr="00E738CA" w:rsidRDefault="0077314C" w:rsidP="0077314C">
      <w:pPr>
        <w:jc w:val="both"/>
      </w:pPr>
      <w:r w:rsidRPr="00E738C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E738CA">
        <w:t>в</w:t>
      </w:r>
      <w:proofErr w:type="gramEnd"/>
      <w:r w:rsidRPr="00E738CA">
        <w:t xml:space="preserve"> </w:t>
      </w:r>
      <w:proofErr w:type="gramStart"/>
      <w:r w:rsidRPr="00E738CA">
        <w:t>на</w:t>
      </w:r>
      <w:proofErr w:type="gramEnd"/>
      <w:r w:rsidRPr="00E738CA">
        <w:t xml:space="preserve"> изучение учебной дисциплины «Обществознание» отводится 72 часов в 9 классе.</w:t>
      </w:r>
    </w:p>
    <w:p w:rsidR="00715DC8" w:rsidRDefault="00715DC8" w:rsidP="00E738CA">
      <w:pPr>
        <w:jc w:val="both"/>
        <w:rPr>
          <w:b/>
          <w:bCs/>
        </w:rPr>
      </w:pPr>
    </w:p>
    <w:p w:rsidR="00E738CA" w:rsidRPr="00E738CA" w:rsidRDefault="00E738CA" w:rsidP="00E738CA">
      <w:pPr>
        <w:jc w:val="both"/>
      </w:pPr>
      <w:r w:rsidRPr="00E738CA">
        <w:rPr>
          <w:b/>
          <w:bCs/>
        </w:rPr>
        <w:t xml:space="preserve">Цели изучения </w:t>
      </w:r>
      <w:r w:rsidRPr="00E738CA">
        <w:rPr>
          <w:b/>
        </w:rPr>
        <w:t xml:space="preserve"> предмета</w:t>
      </w:r>
      <w:r w:rsidRPr="00E738CA">
        <w:rPr>
          <w:b/>
          <w:bCs/>
        </w:rPr>
        <w:t>:</w:t>
      </w:r>
    </w:p>
    <w:p w:rsidR="00E738CA" w:rsidRPr="00E738CA" w:rsidRDefault="00E738CA" w:rsidP="00E738CA">
      <w:pPr>
        <w:spacing w:line="22" w:lineRule="exact"/>
        <w:jc w:val="both"/>
      </w:pPr>
    </w:p>
    <w:p w:rsidR="00E738CA" w:rsidRPr="00E738CA" w:rsidRDefault="00E738CA" w:rsidP="00E738CA">
      <w:pPr>
        <w:tabs>
          <w:tab w:val="left" w:pos="1420"/>
        </w:tabs>
        <w:ind w:left="-708" w:firstLine="708"/>
        <w:jc w:val="both"/>
        <w:rPr>
          <w:rFonts w:eastAsia="Symbol"/>
        </w:rPr>
      </w:pPr>
      <w:r>
        <w:t xml:space="preserve">- </w:t>
      </w:r>
      <w:r w:rsidRPr="00E738CA">
        <w:t>воспитание гражданственности и любви к Родине;</w:t>
      </w:r>
    </w:p>
    <w:p w:rsidR="00E738CA" w:rsidRPr="00E738CA" w:rsidRDefault="00E738CA" w:rsidP="00E738CA">
      <w:pPr>
        <w:tabs>
          <w:tab w:val="left" w:pos="1500"/>
        </w:tabs>
        <w:spacing w:line="238" w:lineRule="auto"/>
        <w:ind w:left="-788" w:firstLine="708"/>
        <w:jc w:val="both"/>
        <w:rPr>
          <w:rFonts w:eastAsia="Symbol"/>
        </w:rPr>
      </w:pPr>
      <w:r>
        <w:t xml:space="preserve">- </w:t>
      </w:r>
      <w:r w:rsidRPr="00E738CA">
        <w:t>создание у учащихся целостного представления роли гражданина в условиях современного общества;</w:t>
      </w:r>
    </w:p>
    <w:p w:rsidR="00E738CA" w:rsidRPr="00E738CA" w:rsidRDefault="00E738CA" w:rsidP="00E738CA">
      <w:pPr>
        <w:tabs>
          <w:tab w:val="left" w:pos="1500"/>
        </w:tabs>
        <w:spacing w:line="238" w:lineRule="auto"/>
        <w:ind w:left="-788" w:firstLine="708"/>
        <w:jc w:val="both"/>
        <w:rPr>
          <w:rFonts w:eastAsia="Symbol"/>
        </w:rPr>
      </w:pPr>
      <w:r>
        <w:t xml:space="preserve">- </w:t>
      </w:r>
      <w:r w:rsidRPr="00E738CA">
        <w:t>содействие самоопределению личности, созданию условий для ее самореализации;</w:t>
      </w:r>
    </w:p>
    <w:p w:rsidR="00E738CA" w:rsidRPr="00E738CA" w:rsidRDefault="00E738CA" w:rsidP="00E738CA">
      <w:pPr>
        <w:tabs>
          <w:tab w:val="left" w:pos="1500"/>
        </w:tabs>
        <w:ind w:left="-788" w:firstLine="708"/>
        <w:jc w:val="both"/>
        <w:rPr>
          <w:rFonts w:eastAsia="Symbol"/>
        </w:rPr>
      </w:pPr>
      <w:r>
        <w:t xml:space="preserve">- </w:t>
      </w:r>
      <w:r w:rsidRPr="00E738CA">
        <w:t>выработка основ нравственной, правовой, экономической, политической, экологической культуры;</w:t>
      </w:r>
    </w:p>
    <w:p w:rsidR="00E738CA" w:rsidRPr="00E738CA" w:rsidRDefault="00E738CA" w:rsidP="00E738CA">
      <w:pPr>
        <w:spacing w:line="2" w:lineRule="exact"/>
        <w:ind w:firstLine="708"/>
        <w:jc w:val="both"/>
        <w:rPr>
          <w:rFonts w:eastAsia="Symbol"/>
        </w:rPr>
      </w:pPr>
    </w:p>
    <w:p w:rsidR="00E738CA" w:rsidRPr="00E738CA" w:rsidRDefault="00E738CA" w:rsidP="00E738CA">
      <w:pPr>
        <w:tabs>
          <w:tab w:val="left" w:pos="1420"/>
        </w:tabs>
        <w:spacing w:line="222" w:lineRule="auto"/>
        <w:ind w:left="-708" w:firstLine="708"/>
        <w:jc w:val="both"/>
        <w:rPr>
          <w:rFonts w:eastAsia="Symbol"/>
        </w:rPr>
      </w:pPr>
      <w:r>
        <w:t xml:space="preserve">- </w:t>
      </w:r>
      <w:r w:rsidRPr="00E738CA">
        <w:t>ориентация учащихся на гуманистические и демократические ценности.</w:t>
      </w:r>
    </w:p>
    <w:p w:rsidR="00E738CA" w:rsidRPr="00E738CA" w:rsidRDefault="00E738CA" w:rsidP="00E738CA">
      <w:pPr>
        <w:jc w:val="both"/>
      </w:pPr>
      <w:r w:rsidRPr="00E738CA">
        <w:rPr>
          <w:b/>
          <w:bCs/>
        </w:rPr>
        <w:t xml:space="preserve">Задачи изучения </w:t>
      </w:r>
      <w:r w:rsidRPr="00E738CA">
        <w:t>предмета:</w:t>
      </w:r>
    </w:p>
    <w:p w:rsidR="00E738CA" w:rsidRPr="00E738CA" w:rsidRDefault="00E738CA" w:rsidP="00E738CA">
      <w:pPr>
        <w:spacing w:line="4" w:lineRule="exact"/>
        <w:jc w:val="both"/>
      </w:pPr>
    </w:p>
    <w:p w:rsidR="00E738CA" w:rsidRPr="00E738CA" w:rsidRDefault="00E738CA" w:rsidP="00E738CA">
      <w:pPr>
        <w:tabs>
          <w:tab w:val="left" w:pos="1416"/>
        </w:tabs>
        <w:spacing w:line="275" w:lineRule="auto"/>
        <w:ind w:left="142"/>
        <w:jc w:val="both"/>
        <w:rPr>
          <w:rFonts w:eastAsia="Symbol"/>
        </w:rPr>
      </w:pPr>
      <w:r>
        <w:t xml:space="preserve">- </w:t>
      </w:r>
      <w:r w:rsidRPr="00E738CA"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738CA" w:rsidRPr="00E738CA" w:rsidRDefault="00E738CA" w:rsidP="00E738CA">
      <w:pPr>
        <w:spacing w:line="1" w:lineRule="exact"/>
        <w:ind w:left="142"/>
        <w:jc w:val="both"/>
        <w:rPr>
          <w:rFonts w:eastAsia="Symbol"/>
        </w:rPr>
      </w:pPr>
    </w:p>
    <w:p w:rsidR="00E738CA" w:rsidRDefault="00E738CA" w:rsidP="00E738CA">
      <w:pPr>
        <w:tabs>
          <w:tab w:val="left" w:pos="1416"/>
        </w:tabs>
        <w:spacing w:line="277" w:lineRule="auto"/>
        <w:ind w:left="142"/>
        <w:jc w:val="both"/>
      </w:pPr>
      <w:r>
        <w:t xml:space="preserve">- </w:t>
      </w:r>
      <w:r w:rsidRPr="00E738CA">
        <w:t>развитие личности на исключительно важном этапе ее социализации – в подростковом возрасте,</w:t>
      </w:r>
    </w:p>
    <w:p w:rsidR="00E738CA" w:rsidRPr="00E738CA" w:rsidRDefault="00E738CA" w:rsidP="00E738CA">
      <w:pPr>
        <w:tabs>
          <w:tab w:val="left" w:pos="1416"/>
        </w:tabs>
        <w:spacing w:line="277" w:lineRule="auto"/>
        <w:ind w:left="142"/>
        <w:jc w:val="both"/>
        <w:rPr>
          <w:rFonts w:eastAsia="Symbol"/>
        </w:rPr>
      </w:pPr>
      <w:r w:rsidRPr="00E738CA">
        <w:t xml:space="preserve"> </w:t>
      </w:r>
      <w:r>
        <w:t>-</w:t>
      </w:r>
      <w:r w:rsidRPr="00E738CA">
        <w:t>повышение уровни ее духовно-нравственной, политической и правовой культуры</w:t>
      </w:r>
    </w:p>
    <w:p w:rsidR="00E738CA" w:rsidRPr="00E738CA" w:rsidRDefault="00E738CA" w:rsidP="00E738CA">
      <w:pPr>
        <w:spacing w:line="1" w:lineRule="exact"/>
        <w:ind w:left="142"/>
        <w:jc w:val="both"/>
        <w:rPr>
          <w:rFonts w:eastAsia="Symbol"/>
        </w:rPr>
      </w:pPr>
    </w:p>
    <w:p w:rsidR="00E738CA" w:rsidRPr="00E738CA" w:rsidRDefault="00E738CA" w:rsidP="00E738CA">
      <w:pPr>
        <w:tabs>
          <w:tab w:val="left" w:pos="1416"/>
        </w:tabs>
        <w:spacing w:line="275" w:lineRule="auto"/>
        <w:ind w:left="142"/>
        <w:jc w:val="both"/>
        <w:rPr>
          <w:rFonts w:eastAsia="Symbol"/>
        </w:rPr>
      </w:pPr>
      <w:r>
        <w:t xml:space="preserve">- </w:t>
      </w:r>
      <w:r w:rsidRPr="00E738CA"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E738CA" w:rsidRPr="00E738CA" w:rsidRDefault="00E738CA" w:rsidP="00E738CA">
      <w:pPr>
        <w:spacing w:line="1" w:lineRule="exact"/>
        <w:ind w:left="142"/>
        <w:jc w:val="both"/>
        <w:rPr>
          <w:rFonts w:eastAsia="Symbol"/>
        </w:rPr>
      </w:pPr>
    </w:p>
    <w:p w:rsidR="00E738CA" w:rsidRPr="00E738CA" w:rsidRDefault="00E738CA" w:rsidP="00E738CA">
      <w:pPr>
        <w:tabs>
          <w:tab w:val="left" w:pos="1416"/>
        </w:tabs>
        <w:spacing w:line="275" w:lineRule="auto"/>
        <w:ind w:left="142"/>
        <w:jc w:val="both"/>
        <w:rPr>
          <w:rFonts w:eastAsia="Symbol"/>
        </w:rPr>
      </w:pPr>
      <w:r>
        <w:t xml:space="preserve">- </w:t>
      </w:r>
      <w:r w:rsidRPr="00E738CA">
        <w:t>овладение учащимися умением получать из разнообразных источников и критически осмысливать социальную информацию;</w:t>
      </w:r>
    </w:p>
    <w:p w:rsidR="00E738CA" w:rsidRPr="00E738CA" w:rsidRDefault="00E738CA" w:rsidP="00E738CA">
      <w:pPr>
        <w:spacing w:line="1" w:lineRule="exact"/>
        <w:ind w:left="142"/>
        <w:jc w:val="both"/>
        <w:rPr>
          <w:rFonts w:eastAsia="Symbol"/>
        </w:rPr>
      </w:pPr>
    </w:p>
    <w:p w:rsidR="00E738CA" w:rsidRPr="00E738CA" w:rsidRDefault="00E738CA" w:rsidP="00E738CA">
      <w:pPr>
        <w:tabs>
          <w:tab w:val="left" w:pos="1416"/>
        </w:tabs>
        <w:spacing w:line="275" w:lineRule="auto"/>
        <w:ind w:left="142"/>
        <w:jc w:val="both"/>
        <w:rPr>
          <w:rFonts w:eastAsia="Symbol"/>
        </w:rPr>
      </w:pPr>
      <w:r>
        <w:t xml:space="preserve">- </w:t>
      </w:r>
      <w:r w:rsidRPr="00E738CA">
        <w:t>формирование у учащихся опыта применения полученных знаний и умений для определения собственной позиции в общественной жизни.</w:t>
      </w:r>
    </w:p>
    <w:p w:rsidR="00E738CA" w:rsidRPr="00E738CA" w:rsidRDefault="00E738CA" w:rsidP="00E738CA">
      <w:pPr>
        <w:spacing w:line="1" w:lineRule="exact"/>
        <w:ind w:left="142"/>
        <w:jc w:val="both"/>
        <w:rPr>
          <w:rFonts w:eastAsia="Symbol"/>
        </w:rPr>
      </w:pPr>
    </w:p>
    <w:p w:rsidR="00E738CA" w:rsidRPr="00E738CA" w:rsidRDefault="00E738CA" w:rsidP="00E738CA">
      <w:pPr>
        <w:tabs>
          <w:tab w:val="left" w:pos="1416"/>
        </w:tabs>
        <w:spacing w:line="317" w:lineRule="auto"/>
        <w:ind w:left="142"/>
        <w:jc w:val="both"/>
        <w:rPr>
          <w:rFonts w:eastAsia="Symbol"/>
        </w:rPr>
      </w:pPr>
      <w:r>
        <w:t xml:space="preserve">- </w:t>
      </w:r>
      <w:r w:rsidRPr="00E738CA"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</w:t>
      </w:r>
      <w:proofErr w:type="gramStart"/>
      <w:r w:rsidRPr="00E738CA">
        <w:t>в</w:t>
      </w:r>
      <w:proofErr w:type="gramEnd"/>
    </w:p>
    <w:p w:rsidR="00E738CA" w:rsidRPr="00E738CA" w:rsidRDefault="00E738CA" w:rsidP="00E738CA">
      <w:pPr>
        <w:spacing w:line="253" w:lineRule="exact"/>
        <w:jc w:val="both"/>
      </w:pPr>
    </w:p>
    <w:p w:rsidR="00E738CA" w:rsidRPr="00E738CA" w:rsidRDefault="00E738CA" w:rsidP="00E738CA">
      <w:pPr>
        <w:jc w:val="both"/>
        <w:sectPr w:rsidR="00E738CA" w:rsidRPr="00E738CA" w:rsidSect="00E738CA">
          <w:pgSz w:w="11904" w:h="16840"/>
          <w:pgMar w:top="338" w:right="964" w:bottom="340" w:left="709" w:header="0" w:footer="0" w:gutter="0"/>
          <w:cols w:space="720" w:equalWidth="0">
            <w:col w:w="11057"/>
          </w:cols>
          <w:docGrid w:linePitch="299"/>
        </w:sectPr>
      </w:pPr>
    </w:p>
    <w:p w:rsidR="00E738CA" w:rsidRPr="00E738CA" w:rsidRDefault="00E738CA" w:rsidP="00E738CA">
      <w:pPr>
        <w:spacing w:line="275" w:lineRule="auto"/>
        <w:jc w:val="both"/>
      </w:pPr>
      <w:r w:rsidRPr="00E738CA"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738CA" w:rsidRPr="00E738CA" w:rsidRDefault="00E738CA" w:rsidP="00E738CA">
      <w:pPr>
        <w:spacing w:line="2" w:lineRule="exact"/>
        <w:jc w:val="both"/>
      </w:pPr>
    </w:p>
    <w:p w:rsidR="00E738CA" w:rsidRPr="00E738CA" w:rsidRDefault="00E738CA" w:rsidP="00E738CA">
      <w:pPr>
        <w:numPr>
          <w:ilvl w:val="0"/>
          <w:numId w:val="5"/>
        </w:numPr>
        <w:tabs>
          <w:tab w:val="left" w:pos="1416"/>
        </w:tabs>
        <w:spacing w:line="277" w:lineRule="auto"/>
        <w:ind w:firstLine="712"/>
        <w:jc w:val="both"/>
        <w:rPr>
          <w:rFonts w:eastAsia="Symbol"/>
        </w:rPr>
      </w:pPr>
      <w:r w:rsidRPr="00E738CA"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738CA" w:rsidRPr="00E738CA" w:rsidRDefault="00E738CA" w:rsidP="00E738CA">
      <w:pPr>
        <w:numPr>
          <w:ilvl w:val="0"/>
          <w:numId w:val="5"/>
        </w:numPr>
        <w:tabs>
          <w:tab w:val="left" w:pos="1416"/>
        </w:tabs>
        <w:spacing w:line="275" w:lineRule="auto"/>
        <w:ind w:firstLine="712"/>
        <w:jc w:val="both"/>
        <w:rPr>
          <w:rFonts w:eastAsia="Symbol"/>
        </w:rPr>
      </w:pPr>
      <w:r w:rsidRPr="00E738CA"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65E4A" w:rsidRPr="00E738CA" w:rsidRDefault="00A65E4A" w:rsidP="0077314C"/>
    <w:sectPr w:rsidR="00A65E4A" w:rsidRPr="00E738CA" w:rsidSect="00E738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41"/>
    <w:multiLevelType w:val="hybridMultilevel"/>
    <w:tmpl w:val="4B8231E2"/>
    <w:lvl w:ilvl="0" w:tplc="040816C0">
      <w:start w:val="1"/>
      <w:numFmt w:val="bullet"/>
      <w:lvlText w:val=""/>
      <w:lvlJc w:val="left"/>
    </w:lvl>
    <w:lvl w:ilvl="1" w:tplc="09545936">
      <w:numFmt w:val="decimal"/>
      <w:lvlText w:val=""/>
      <w:lvlJc w:val="left"/>
    </w:lvl>
    <w:lvl w:ilvl="2" w:tplc="F0FEDDAC">
      <w:numFmt w:val="decimal"/>
      <w:lvlText w:val=""/>
      <w:lvlJc w:val="left"/>
    </w:lvl>
    <w:lvl w:ilvl="3" w:tplc="9B84B250">
      <w:numFmt w:val="decimal"/>
      <w:lvlText w:val=""/>
      <w:lvlJc w:val="left"/>
    </w:lvl>
    <w:lvl w:ilvl="4" w:tplc="45B6AACE">
      <w:numFmt w:val="decimal"/>
      <w:lvlText w:val=""/>
      <w:lvlJc w:val="left"/>
    </w:lvl>
    <w:lvl w:ilvl="5" w:tplc="27B6F036">
      <w:numFmt w:val="decimal"/>
      <w:lvlText w:val=""/>
      <w:lvlJc w:val="left"/>
    </w:lvl>
    <w:lvl w:ilvl="6" w:tplc="CCC06D0E">
      <w:numFmt w:val="decimal"/>
      <w:lvlText w:val=""/>
      <w:lvlJc w:val="left"/>
    </w:lvl>
    <w:lvl w:ilvl="7" w:tplc="53C87B28">
      <w:numFmt w:val="decimal"/>
      <w:lvlText w:val=""/>
      <w:lvlJc w:val="left"/>
    </w:lvl>
    <w:lvl w:ilvl="8" w:tplc="2F82DC98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5DE9"/>
    <w:multiLevelType w:val="hybridMultilevel"/>
    <w:tmpl w:val="622ED786"/>
    <w:lvl w:ilvl="0" w:tplc="F0A0F162">
      <w:start w:val="1"/>
      <w:numFmt w:val="bullet"/>
      <w:lvlText w:val=""/>
      <w:lvlJc w:val="left"/>
    </w:lvl>
    <w:lvl w:ilvl="1" w:tplc="EC3C5A3E">
      <w:numFmt w:val="decimal"/>
      <w:lvlText w:val=""/>
      <w:lvlJc w:val="left"/>
    </w:lvl>
    <w:lvl w:ilvl="2" w:tplc="638C6298">
      <w:numFmt w:val="decimal"/>
      <w:lvlText w:val=""/>
      <w:lvlJc w:val="left"/>
    </w:lvl>
    <w:lvl w:ilvl="3" w:tplc="EC8EBE10">
      <w:numFmt w:val="decimal"/>
      <w:lvlText w:val=""/>
      <w:lvlJc w:val="left"/>
    </w:lvl>
    <w:lvl w:ilvl="4" w:tplc="DD72FEAE">
      <w:numFmt w:val="decimal"/>
      <w:lvlText w:val=""/>
      <w:lvlJc w:val="left"/>
    </w:lvl>
    <w:lvl w:ilvl="5" w:tplc="0D26BC50">
      <w:numFmt w:val="decimal"/>
      <w:lvlText w:val=""/>
      <w:lvlJc w:val="left"/>
    </w:lvl>
    <w:lvl w:ilvl="6" w:tplc="E9CCB3FA">
      <w:numFmt w:val="decimal"/>
      <w:lvlText w:val=""/>
      <w:lvlJc w:val="left"/>
    </w:lvl>
    <w:lvl w:ilvl="7" w:tplc="03624A30">
      <w:numFmt w:val="decimal"/>
      <w:lvlText w:val=""/>
      <w:lvlJc w:val="left"/>
    </w:lvl>
    <w:lvl w:ilvl="8" w:tplc="718A245C">
      <w:numFmt w:val="decimal"/>
      <w:lvlText w:val=""/>
      <w:lvlJc w:val="left"/>
    </w:lvl>
  </w:abstractNum>
  <w:abstractNum w:abstractNumId="4">
    <w:nsid w:val="00005F67"/>
    <w:multiLevelType w:val="hybridMultilevel"/>
    <w:tmpl w:val="5CE8A3A6"/>
    <w:lvl w:ilvl="0" w:tplc="B3DCAC24">
      <w:start w:val="1"/>
      <w:numFmt w:val="bullet"/>
      <w:lvlText w:val=""/>
      <w:lvlJc w:val="left"/>
    </w:lvl>
    <w:lvl w:ilvl="1" w:tplc="7F2C52BC">
      <w:numFmt w:val="decimal"/>
      <w:lvlText w:val=""/>
      <w:lvlJc w:val="left"/>
    </w:lvl>
    <w:lvl w:ilvl="2" w:tplc="57F0E858">
      <w:numFmt w:val="decimal"/>
      <w:lvlText w:val=""/>
      <w:lvlJc w:val="left"/>
    </w:lvl>
    <w:lvl w:ilvl="3" w:tplc="2494BFD4">
      <w:numFmt w:val="decimal"/>
      <w:lvlText w:val=""/>
      <w:lvlJc w:val="left"/>
    </w:lvl>
    <w:lvl w:ilvl="4" w:tplc="E410B950">
      <w:numFmt w:val="decimal"/>
      <w:lvlText w:val=""/>
      <w:lvlJc w:val="left"/>
    </w:lvl>
    <w:lvl w:ilvl="5" w:tplc="ACF8561E">
      <w:numFmt w:val="decimal"/>
      <w:lvlText w:val=""/>
      <w:lvlJc w:val="left"/>
    </w:lvl>
    <w:lvl w:ilvl="6" w:tplc="2ECA6BC8">
      <w:numFmt w:val="decimal"/>
      <w:lvlText w:val=""/>
      <w:lvlJc w:val="left"/>
    </w:lvl>
    <w:lvl w:ilvl="7" w:tplc="4800AEB2">
      <w:numFmt w:val="decimal"/>
      <w:lvlText w:val=""/>
      <w:lvlJc w:val="left"/>
    </w:lvl>
    <w:lvl w:ilvl="8" w:tplc="52AAB896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415F"/>
    <w:rsid w:val="0009056D"/>
    <w:rsid w:val="000C1907"/>
    <w:rsid w:val="001C0417"/>
    <w:rsid w:val="00297DF7"/>
    <w:rsid w:val="003F435B"/>
    <w:rsid w:val="00715DC8"/>
    <w:rsid w:val="00765CE0"/>
    <w:rsid w:val="0077314C"/>
    <w:rsid w:val="00931B5C"/>
    <w:rsid w:val="009B3E22"/>
    <w:rsid w:val="00A65E4A"/>
    <w:rsid w:val="00AA26B6"/>
    <w:rsid w:val="00B4415F"/>
    <w:rsid w:val="00B5569E"/>
    <w:rsid w:val="00B96CE4"/>
    <w:rsid w:val="00BD1B69"/>
    <w:rsid w:val="00D525DF"/>
    <w:rsid w:val="00DA351C"/>
    <w:rsid w:val="00E738CA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2020-09-29T09:08:00Z</dcterms:created>
  <dcterms:modified xsi:type="dcterms:W3CDTF">2020-09-29T12:03:00Z</dcterms:modified>
</cp:coreProperties>
</file>